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19347" w14:textId="77777777" w:rsidR="00E801C7" w:rsidRDefault="00E801C7" w:rsidP="00205EE9">
      <w:pPr>
        <w:pStyle w:val="afc"/>
        <w:ind w:firstLine="567"/>
        <w:jc w:val="both"/>
        <w:rPr>
          <w:rFonts w:ascii="Times New Roman" w:hAnsi="Times New Roman" w:cs="Times New Roman"/>
          <w:sz w:val="28"/>
          <w:szCs w:val="28"/>
          <w:lang w:eastAsia="ar-SA"/>
        </w:rPr>
      </w:pPr>
    </w:p>
    <w:p w14:paraId="5B2F3903" w14:textId="77777777" w:rsidR="00E801C7" w:rsidRPr="00E801C7" w:rsidRDefault="00E801C7" w:rsidP="00E801C7">
      <w:pPr>
        <w:spacing w:after="0" w:line="240" w:lineRule="auto"/>
        <w:jc w:val="center"/>
        <w:outlineLvl w:val="0"/>
        <w:rPr>
          <w:rFonts w:ascii="Times New Roman" w:hAnsi="Times New Roman" w:cs="Times New Roman"/>
          <w:sz w:val="24"/>
          <w:szCs w:val="24"/>
        </w:rPr>
      </w:pPr>
    </w:p>
    <w:p w14:paraId="3DAB00A8" w14:textId="384A73FA" w:rsidR="00E801C7" w:rsidRPr="00E801C7" w:rsidRDefault="00E801C7" w:rsidP="00E801C7">
      <w:pPr>
        <w:suppressAutoHyphens/>
        <w:spacing w:after="0" w:line="240" w:lineRule="auto"/>
        <w:jc w:val="center"/>
        <w:rPr>
          <w:rFonts w:ascii="Times New Roman" w:hAnsi="Times New Roman" w:cs="Times New Roman"/>
          <w:sz w:val="24"/>
          <w:szCs w:val="24"/>
          <w:lang w:eastAsia="ar-SA"/>
        </w:rPr>
      </w:pPr>
      <w:r>
        <w:rPr>
          <w:rFonts w:ascii="Times New Roman" w:hAnsi="Times New Roman" w:cs="Times New Roman"/>
          <w:noProof/>
          <w:sz w:val="24"/>
          <w:szCs w:val="24"/>
        </w:rPr>
        <w:drawing>
          <wp:inline distT="0" distB="0" distL="0" distR="0" wp14:anchorId="74C3E247" wp14:editId="34478F1F">
            <wp:extent cx="592455" cy="7169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2000" contrast="24000"/>
                      <a:grayscl/>
                      <a:extLst>
                        <a:ext uri="{28A0092B-C50C-407E-A947-70E740481C1C}">
                          <a14:useLocalDpi xmlns:a14="http://schemas.microsoft.com/office/drawing/2010/main" val="0"/>
                        </a:ext>
                      </a:extLst>
                    </a:blip>
                    <a:srcRect/>
                    <a:stretch>
                      <a:fillRect/>
                    </a:stretch>
                  </pic:blipFill>
                  <pic:spPr bwMode="auto">
                    <a:xfrm>
                      <a:off x="0" y="0"/>
                      <a:ext cx="592455" cy="716915"/>
                    </a:xfrm>
                    <a:prstGeom prst="rect">
                      <a:avLst/>
                    </a:prstGeom>
                    <a:solidFill>
                      <a:srgbClr val="FFFFFF"/>
                    </a:solidFill>
                    <a:ln>
                      <a:noFill/>
                    </a:ln>
                  </pic:spPr>
                </pic:pic>
              </a:graphicData>
            </a:graphic>
          </wp:inline>
        </w:drawing>
      </w:r>
    </w:p>
    <w:p w14:paraId="6444FB54" w14:textId="77777777" w:rsidR="00E801C7" w:rsidRPr="00E801C7" w:rsidRDefault="00E801C7" w:rsidP="00E801C7">
      <w:pPr>
        <w:suppressAutoHyphens/>
        <w:spacing w:after="0" w:line="240" w:lineRule="auto"/>
        <w:jc w:val="center"/>
        <w:rPr>
          <w:rFonts w:ascii="Times New Roman" w:hAnsi="Times New Roman" w:cs="Times New Roman"/>
          <w:sz w:val="24"/>
          <w:szCs w:val="24"/>
          <w:lang w:eastAsia="ar-SA"/>
        </w:rPr>
      </w:pPr>
    </w:p>
    <w:p w14:paraId="456ABE9A" w14:textId="77777777" w:rsidR="00E801C7" w:rsidRPr="00E801C7" w:rsidRDefault="00E801C7" w:rsidP="00E801C7">
      <w:pPr>
        <w:suppressAutoHyphens/>
        <w:spacing w:after="0" w:line="240" w:lineRule="auto"/>
        <w:jc w:val="center"/>
        <w:rPr>
          <w:rFonts w:ascii="Times New Roman" w:hAnsi="Times New Roman" w:cs="Times New Roman"/>
          <w:b/>
          <w:sz w:val="24"/>
          <w:szCs w:val="24"/>
          <w:lang w:eastAsia="ar-SA"/>
        </w:rPr>
      </w:pPr>
      <w:r w:rsidRPr="00E801C7">
        <w:rPr>
          <w:rFonts w:ascii="Times New Roman" w:hAnsi="Times New Roman" w:cs="Times New Roman"/>
          <w:b/>
          <w:sz w:val="24"/>
          <w:szCs w:val="24"/>
          <w:lang w:eastAsia="ar-SA"/>
        </w:rPr>
        <w:t xml:space="preserve">Сельское поселение </w:t>
      </w:r>
      <w:proofErr w:type="gramStart"/>
      <w:r w:rsidRPr="00E801C7">
        <w:rPr>
          <w:rFonts w:ascii="Times New Roman" w:hAnsi="Times New Roman" w:cs="Times New Roman"/>
          <w:b/>
          <w:sz w:val="24"/>
          <w:szCs w:val="24"/>
          <w:lang w:eastAsia="ar-SA"/>
        </w:rPr>
        <w:t>Сентябрьский</w:t>
      </w:r>
      <w:proofErr w:type="gramEnd"/>
    </w:p>
    <w:p w14:paraId="2B1EE1CE" w14:textId="77777777" w:rsidR="00E801C7" w:rsidRPr="00E801C7" w:rsidRDefault="00E801C7" w:rsidP="00E801C7">
      <w:pPr>
        <w:suppressAutoHyphens/>
        <w:spacing w:after="0" w:line="240" w:lineRule="auto"/>
        <w:jc w:val="center"/>
        <w:rPr>
          <w:rFonts w:ascii="Times New Roman" w:hAnsi="Times New Roman" w:cs="Times New Roman"/>
          <w:b/>
          <w:sz w:val="24"/>
          <w:szCs w:val="24"/>
          <w:lang w:eastAsia="ar-SA"/>
        </w:rPr>
      </w:pPr>
      <w:proofErr w:type="spellStart"/>
      <w:r w:rsidRPr="00E801C7">
        <w:rPr>
          <w:rFonts w:ascii="Times New Roman" w:hAnsi="Times New Roman" w:cs="Times New Roman"/>
          <w:b/>
          <w:sz w:val="24"/>
          <w:szCs w:val="24"/>
          <w:lang w:eastAsia="ar-SA"/>
        </w:rPr>
        <w:t>Нефтеюганский</w:t>
      </w:r>
      <w:proofErr w:type="spellEnd"/>
      <w:r w:rsidRPr="00E801C7">
        <w:rPr>
          <w:rFonts w:ascii="Times New Roman" w:hAnsi="Times New Roman" w:cs="Times New Roman"/>
          <w:b/>
          <w:sz w:val="24"/>
          <w:szCs w:val="24"/>
          <w:lang w:eastAsia="ar-SA"/>
        </w:rPr>
        <w:t xml:space="preserve"> район</w:t>
      </w:r>
    </w:p>
    <w:p w14:paraId="5AC956BA" w14:textId="77777777" w:rsidR="00E801C7" w:rsidRPr="00E801C7" w:rsidRDefault="00E801C7" w:rsidP="00E801C7">
      <w:pPr>
        <w:suppressAutoHyphens/>
        <w:spacing w:after="0" w:line="240" w:lineRule="auto"/>
        <w:jc w:val="center"/>
        <w:rPr>
          <w:rFonts w:ascii="Times New Roman" w:hAnsi="Times New Roman" w:cs="Times New Roman"/>
          <w:b/>
          <w:sz w:val="24"/>
          <w:szCs w:val="24"/>
          <w:lang w:eastAsia="ar-SA"/>
        </w:rPr>
      </w:pPr>
      <w:r w:rsidRPr="00E801C7">
        <w:rPr>
          <w:rFonts w:ascii="Times New Roman" w:hAnsi="Times New Roman" w:cs="Times New Roman"/>
          <w:b/>
          <w:sz w:val="24"/>
          <w:szCs w:val="24"/>
          <w:lang w:eastAsia="ar-SA"/>
        </w:rPr>
        <w:t>Ханты-Мансийский автономный округ – Югра</w:t>
      </w:r>
    </w:p>
    <w:p w14:paraId="791114EE" w14:textId="77777777" w:rsidR="00E801C7" w:rsidRPr="00E801C7" w:rsidRDefault="00E801C7" w:rsidP="00E801C7">
      <w:pPr>
        <w:suppressAutoHyphens/>
        <w:spacing w:after="0" w:line="240" w:lineRule="auto"/>
        <w:jc w:val="center"/>
        <w:rPr>
          <w:rFonts w:ascii="Times New Roman" w:hAnsi="Times New Roman" w:cs="Times New Roman"/>
          <w:b/>
          <w:sz w:val="24"/>
          <w:szCs w:val="24"/>
          <w:lang w:eastAsia="ar-SA"/>
        </w:rPr>
      </w:pPr>
    </w:p>
    <w:p w14:paraId="1F5CD5DD" w14:textId="77777777" w:rsidR="00E801C7" w:rsidRPr="00E801C7" w:rsidRDefault="00E801C7" w:rsidP="00E801C7">
      <w:pPr>
        <w:suppressAutoHyphens/>
        <w:spacing w:after="0" w:line="240" w:lineRule="auto"/>
        <w:jc w:val="center"/>
        <w:rPr>
          <w:rFonts w:ascii="Times New Roman" w:hAnsi="Times New Roman" w:cs="Times New Roman"/>
          <w:sz w:val="24"/>
          <w:szCs w:val="24"/>
          <w:lang w:eastAsia="ar-SA"/>
        </w:rPr>
      </w:pPr>
    </w:p>
    <w:p w14:paraId="47854C3D" w14:textId="77777777" w:rsidR="00E801C7" w:rsidRPr="00E801C7" w:rsidRDefault="00E801C7" w:rsidP="00E801C7">
      <w:pPr>
        <w:suppressAutoHyphens/>
        <w:spacing w:after="0" w:line="240" w:lineRule="auto"/>
        <w:jc w:val="center"/>
        <w:rPr>
          <w:rFonts w:ascii="Times New Roman" w:hAnsi="Times New Roman" w:cs="Times New Roman"/>
          <w:b/>
          <w:sz w:val="24"/>
          <w:szCs w:val="24"/>
          <w:lang w:eastAsia="ar-SA"/>
        </w:rPr>
      </w:pPr>
      <w:r w:rsidRPr="00E801C7">
        <w:rPr>
          <w:rFonts w:ascii="Times New Roman" w:hAnsi="Times New Roman" w:cs="Times New Roman"/>
          <w:b/>
          <w:sz w:val="24"/>
          <w:szCs w:val="24"/>
          <w:lang w:eastAsia="ar-SA"/>
        </w:rPr>
        <w:t xml:space="preserve">АДМИНИСТРАЦИЯ СЕЛЬСКОГО ПОСЕЛЕНИЯ </w:t>
      </w:r>
      <w:proofErr w:type="gramStart"/>
      <w:r w:rsidRPr="00E801C7">
        <w:rPr>
          <w:rFonts w:ascii="Times New Roman" w:hAnsi="Times New Roman" w:cs="Times New Roman"/>
          <w:b/>
          <w:sz w:val="24"/>
          <w:szCs w:val="24"/>
          <w:lang w:eastAsia="ar-SA"/>
        </w:rPr>
        <w:t>СЕНТЯБРЬСКИЙ</w:t>
      </w:r>
      <w:proofErr w:type="gramEnd"/>
    </w:p>
    <w:p w14:paraId="5FCA888A" w14:textId="77777777" w:rsidR="00E801C7" w:rsidRPr="00E801C7" w:rsidRDefault="00E801C7" w:rsidP="00E801C7">
      <w:pPr>
        <w:suppressAutoHyphens/>
        <w:spacing w:after="0" w:line="240" w:lineRule="auto"/>
        <w:jc w:val="center"/>
        <w:rPr>
          <w:rFonts w:ascii="Times New Roman" w:hAnsi="Times New Roman" w:cs="Times New Roman"/>
          <w:sz w:val="24"/>
          <w:szCs w:val="24"/>
          <w:lang w:eastAsia="ar-SA"/>
        </w:rPr>
      </w:pPr>
    </w:p>
    <w:p w14:paraId="77E501CD" w14:textId="77777777" w:rsidR="00E801C7" w:rsidRPr="00E801C7" w:rsidRDefault="00E801C7" w:rsidP="00E801C7">
      <w:pPr>
        <w:suppressAutoHyphens/>
        <w:spacing w:after="0" w:line="240" w:lineRule="auto"/>
        <w:jc w:val="center"/>
        <w:rPr>
          <w:rFonts w:ascii="Times New Roman" w:hAnsi="Times New Roman" w:cs="Times New Roman"/>
          <w:sz w:val="24"/>
          <w:szCs w:val="24"/>
          <w:lang w:eastAsia="ar-SA"/>
        </w:rPr>
      </w:pPr>
    </w:p>
    <w:p w14:paraId="2783165A" w14:textId="77777777" w:rsidR="00E801C7" w:rsidRPr="00E801C7" w:rsidRDefault="00E801C7" w:rsidP="00E801C7">
      <w:pPr>
        <w:suppressAutoHyphens/>
        <w:spacing w:after="0" w:line="240" w:lineRule="auto"/>
        <w:jc w:val="center"/>
        <w:rPr>
          <w:rFonts w:ascii="Times New Roman" w:hAnsi="Times New Roman" w:cs="Times New Roman"/>
          <w:b/>
          <w:sz w:val="24"/>
          <w:szCs w:val="24"/>
          <w:lang w:eastAsia="ar-SA"/>
        </w:rPr>
      </w:pPr>
      <w:r w:rsidRPr="00E801C7">
        <w:rPr>
          <w:rFonts w:ascii="Times New Roman" w:hAnsi="Times New Roman" w:cs="Times New Roman"/>
          <w:b/>
          <w:sz w:val="24"/>
          <w:szCs w:val="24"/>
          <w:lang w:eastAsia="ar-SA"/>
        </w:rPr>
        <w:t>ПОСТАНОВЛЕНИЕ</w:t>
      </w:r>
    </w:p>
    <w:p w14:paraId="6AFD3E5A" w14:textId="77777777" w:rsidR="00E801C7" w:rsidRPr="00E801C7" w:rsidRDefault="00E801C7" w:rsidP="00E801C7">
      <w:pPr>
        <w:suppressAutoHyphens/>
        <w:spacing w:after="0" w:line="240" w:lineRule="auto"/>
        <w:rPr>
          <w:rFonts w:ascii="Times New Roman" w:hAnsi="Times New Roman" w:cs="Times New Roman"/>
          <w:sz w:val="24"/>
          <w:szCs w:val="24"/>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3119"/>
        <w:gridCol w:w="5154"/>
        <w:gridCol w:w="1366"/>
      </w:tblGrid>
      <w:tr w:rsidR="00E801C7" w:rsidRPr="00E801C7" w14:paraId="465D401B" w14:textId="77777777" w:rsidTr="00E801C7">
        <w:trPr>
          <w:cantSplit/>
          <w:trHeight w:val="232"/>
        </w:trPr>
        <w:tc>
          <w:tcPr>
            <w:tcW w:w="3119" w:type="dxa"/>
            <w:tcBorders>
              <w:top w:val="nil"/>
              <w:left w:val="nil"/>
              <w:bottom w:val="single" w:sz="4" w:space="0" w:color="auto"/>
              <w:right w:val="nil"/>
            </w:tcBorders>
            <w:vAlign w:val="bottom"/>
          </w:tcPr>
          <w:p w14:paraId="104E03BA" w14:textId="0EE12BE5" w:rsidR="00E801C7" w:rsidRPr="00E801C7" w:rsidRDefault="00E52734" w:rsidP="00E801C7">
            <w:pPr>
              <w:suppressAutoHyphens/>
              <w:spacing w:after="0" w:line="240" w:lineRule="auto"/>
              <w:jc w:val="center"/>
              <w:rPr>
                <w:rFonts w:ascii="Times New Roman" w:hAnsi="Times New Roman" w:cs="Times New Roman"/>
                <w:sz w:val="26"/>
                <w:szCs w:val="26"/>
                <w:lang w:eastAsia="ar-SA"/>
              </w:rPr>
            </w:pPr>
            <w:r>
              <w:rPr>
                <w:rFonts w:ascii="Times New Roman" w:hAnsi="Times New Roman" w:cs="Times New Roman"/>
                <w:sz w:val="26"/>
                <w:szCs w:val="26"/>
                <w:lang w:eastAsia="ar-SA"/>
              </w:rPr>
              <w:t>11.05.2022</w:t>
            </w:r>
          </w:p>
        </w:tc>
        <w:tc>
          <w:tcPr>
            <w:tcW w:w="5154" w:type="dxa"/>
            <w:vAlign w:val="bottom"/>
          </w:tcPr>
          <w:p w14:paraId="1BF1A1F5" w14:textId="77777777" w:rsidR="00E801C7" w:rsidRPr="00E801C7" w:rsidRDefault="00E801C7" w:rsidP="00E801C7">
            <w:pPr>
              <w:suppressAutoHyphens/>
              <w:spacing w:after="0" w:line="240" w:lineRule="auto"/>
              <w:jc w:val="right"/>
              <w:rPr>
                <w:rFonts w:ascii="Times New Roman" w:hAnsi="Times New Roman" w:cs="Times New Roman"/>
                <w:sz w:val="26"/>
                <w:szCs w:val="26"/>
                <w:lang w:eastAsia="ar-SA"/>
              </w:rPr>
            </w:pPr>
            <w:r w:rsidRPr="00E801C7">
              <w:rPr>
                <w:rFonts w:ascii="Times New Roman" w:hAnsi="Times New Roman" w:cs="Times New Roman"/>
                <w:sz w:val="26"/>
                <w:szCs w:val="26"/>
                <w:lang w:eastAsia="ar-SA"/>
              </w:rPr>
              <w:t>№</w:t>
            </w:r>
          </w:p>
        </w:tc>
        <w:tc>
          <w:tcPr>
            <w:tcW w:w="1366" w:type="dxa"/>
            <w:tcBorders>
              <w:top w:val="nil"/>
              <w:left w:val="nil"/>
              <w:bottom w:val="single" w:sz="4" w:space="0" w:color="auto"/>
              <w:right w:val="nil"/>
            </w:tcBorders>
            <w:vAlign w:val="bottom"/>
          </w:tcPr>
          <w:p w14:paraId="1FDEEE00" w14:textId="5D589C63" w:rsidR="00E801C7" w:rsidRPr="00E801C7" w:rsidRDefault="0039167C" w:rsidP="00E801C7">
            <w:pPr>
              <w:suppressAutoHyphens/>
              <w:spacing w:after="0" w:line="240" w:lineRule="auto"/>
              <w:jc w:val="center"/>
              <w:rPr>
                <w:rFonts w:ascii="Times New Roman" w:hAnsi="Times New Roman" w:cs="Times New Roman"/>
                <w:spacing w:val="-4"/>
                <w:sz w:val="26"/>
                <w:szCs w:val="26"/>
                <w:lang w:eastAsia="ar-SA"/>
              </w:rPr>
            </w:pPr>
            <w:r>
              <w:rPr>
                <w:rFonts w:ascii="Times New Roman" w:hAnsi="Times New Roman" w:cs="Times New Roman"/>
                <w:spacing w:val="-4"/>
                <w:sz w:val="26"/>
                <w:szCs w:val="26"/>
                <w:lang w:eastAsia="ar-SA"/>
              </w:rPr>
              <w:t>65-па</w:t>
            </w:r>
          </w:p>
        </w:tc>
      </w:tr>
      <w:tr w:rsidR="00E801C7" w:rsidRPr="00E801C7" w14:paraId="031258FF" w14:textId="77777777" w:rsidTr="00E801C7">
        <w:trPr>
          <w:cantSplit/>
          <w:trHeight w:val="232"/>
        </w:trPr>
        <w:tc>
          <w:tcPr>
            <w:tcW w:w="3119" w:type="dxa"/>
          </w:tcPr>
          <w:p w14:paraId="027117F1" w14:textId="77777777" w:rsidR="00E801C7" w:rsidRPr="00E801C7" w:rsidRDefault="00E801C7" w:rsidP="00E801C7">
            <w:pPr>
              <w:suppressAutoHyphens/>
              <w:spacing w:after="0" w:line="240" w:lineRule="auto"/>
              <w:rPr>
                <w:rFonts w:ascii="Times New Roman" w:hAnsi="Times New Roman" w:cs="Times New Roman"/>
                <w:sz w:val="26"/>
                <w:szCs w:val="26"/>
                <w:lang w:eastAsia="ar-SA"/>
              </w:rPr>
            </w:pPr>
          </w:p>
          <w:p w14:paraId="47B01AA5" w14:textId="77777777" w:rsidR="00E801C7" w:rsidRPr="00E801C7" w:rsidRDefault="00E801C7" w:rsidP="00E801C7">
            <w:pPr>
              <w:suppressAutoHyphens/>
              <w:spacing w:after="0" w:line="240" w:lineRule="auto"/>
              <w:jc w:val="center"/>
              <w:rPr>
                <w:rFonts w:ascii="Times New Roman" w:hAnsi="Times New Roman" w:cs="Times New Roman"/>
                <w:sz w:val="26"/>
                <w:szCs w:val="26"/>
                <w:lang w:eastAsia="ar-SA"/>
              </w:rPr>
            </w:pPr>
          </w:p>
        </w:tc>
        <w:tc>
          <w:tcPr>
            <w:tcW w:w="5154" w:type="dxa"/>
          </w:tcPr>
          <w:p w14:paraId="49FAF838" w14:textId="77777777" w:rsidR="00E801C7" w:rsidRPr="00E801C7" w:rsidRDefault="00E801C7" w:rsidP="00E801C7">
            <w:pPr>
              <w:suppressAutoHyphens/>
              <w:spacing w:after="0" w:line="240" w:lineRule="auto"/>
              <w:jc w:val="right"/>
              <w:rPr>
                <w:rFonts w:ascii="Times New Roman" w:hAnsi="Times New Roman" w:cs="Times New Roman"/>
                <w:sz w:val="26"/>
                <w:szCs w:val="26"/>
                <w:lang w:eastAsia="ar-SA"/>
              </w:rPr>
            </w:pPr>
          </w:p>
        </w:tc>
        <w:tc>
          <w:tcPr>
            <w:tcW w:w="1366" w:type="dxa"/>
            <w:tcBorders>
              <w:top w:val="single" w:sz="4" w:space="0" w:color="auto"/>
              <w:left w:val="nil"/>
              <w:bottom w:val="nil"/>
              <w:right w:val="nil"/>
            </w:tcBorders>
          </w:tcPr>
          <w:p w14:paraId="3C1169BD" w14:textId="77777777" w:rsidR="00E801C7" w:rsidRPr="00E801C7" w:rsidRDefault="00E801C7" w:rsidP="00E801C7">
            <w:pPr>
              <w:suppressAutoHyphens/>
              <w:spacing w:after="0" w:line="240" w:lineRule="auto"/>
              <w:jc w:val="right"/>
              <w:rPr>
                <w:rFonts w:ascii="Times New Roman" w:hAnsi="Times New Roman" w:cs="Times New Roman"/>
                <w:sz w:val="26"/>
                <w:szCs w:val="26"/>
                <w:lang w:eastAsia="ar-SA"/>
              </w:rPr>
            </w:pPr>
          </w:p>
        </w:tc>
      </w:tr>
    </w:tbl>
    <w:p w14:paraId="71ECE03D" w14:textId="77777777" w:rsidR="00E801C7" w:rsidRPr="0039167C" w:rsidRDefault="00E801C7" w:rsidP="00E801C7">
      <w:pPr>
        <w:suppressAutoHyphens/>
        <w:spacing w:after="0" w:line="240" w:lineRule="auto"/>
        <w:jc w:val="center"/>
        <w:rPr>
          <w:rFonts w:ascii="Times New Roman" w:hAnsi="Times New Roman" w:cs="Times New Roman"/>
          <w:sz w:val="26"/>
          <w:szCs w:val="26"/>
          <w:lang w:eastAsia="ar-SA"/>
        </w:rPr>
      </w:pPr>
      <w:r w:rsidRPr="0039167C">
        <w:rPr>
          <w:rFonts w:ascii="Times New Roman" w:hAnsi="Times New Roman" w:cs="Times New Roman"/>
          <w:sz w:val="26"/>
          <w:szCs w:val="26"/>
          <w:lang w:eastAsia="ar-SA"/>
        </w:rPr>
        <w:t>п. Сентябрьский</w:t>
      </w:r>
    </w:p>
    <w:p w14:paraId="27636772" w14:textId="77777777" w:rsidR="00E801C7" w:rsidRPr="0039167C" w:rsidRDefault="00E801C7" w:rsidP="00E801C7">
      <w:pPr>
        <w:spacing w:after="0" w:line="240" w:lineRule="auto"/>
        <w:jc w:val="center"/>
        <w:rPr>
          <w:rFonts w:ascii="Times New Roman" w:hAnsi="Times New Roman" w:cs="Times New Roman"/>
          <w:sz w:val="26"/>
          <w:szCs w:val="26"/>
        </w:rPr>
      </w:pPr>
    </w:p>
    <w:p w14:paraId="2B843E62" w14:textId="77777777" w:rsidR="00E801C7" w:rsidRPr="0039167C" w:rsidRDefault="00E801C7" w:rsidP="00E801C7">
      <w:pPr>
        <w:widowControl w:val="0"/>
        <w:autoSpaceDE w:val="0"/>
        <w:autoSpaceDN w:val="0"/>
        <w:adjustRightInd w:val="0"/>
        <w:spacing w:after="0" w:line="240" w:lineRule="auto"/>
        <w:rPr>
          <w:rFonts w:ascii="Times New Roman" w:hAnsi="Times New Roman" w:cs="Times New Roman"/>
          <w:sz w:val="26"/>
          <w:szCs w:val="26"/>
        </w:rPr>
      </w:pPr>
    </w:p>
    <w:p w14:paraId="0B59F166" w14:textId="77777777" w:rsidR="00E801C7" w:rsidRPr="0039167C" w:rsidRDefault="00E801C7" w:rsidP="00E801C7">
      <w:pPr>
        <w:autoSpaceDE w:val="0"/>
        <w:autoSpaceDN w:val="0"/>
        <w:adjustRightInd w:val="0"/>
        <w:spacing w:after="0" w:line="240" w:lineRule="auto"/>
        <w:jc w:val="center"/>
        <w:rPr>
          <w:rFonts w:ascii="Times New Roman" w:hAnsi="Times New Roman" w:cs="Times New Roman"/>
          <w:sz w:val="26"/>
          <w:szCs w:val="26"/>
        </w:rPr>
      </w:pPr>
      <w:r w:rsidRPr="0039167C">
        <w:rPr>
          <w:rFonts w:ascii="Times New Roman" w:hAnsi="Times New Roman" w:cs="Times New Roman"/>
          <w:sz w:val="26"/>
          <w:szCs w:val="26"/>
        </w:rPr>
        <w:t>О назначении публичных слушаний по проекту</w:t>
      </w:r>
    </w:p>
    <w:p w14:paraId="148E8796" w14:textId="6E36E12C" w:rsidR="00E801C7" w:rsidRPr="0039167C" w:rsidRDefault="00E801C7" w:rsidP="00E801C7">
      <w:pPr>
        <w:widowControl w:val="0"/>
        <w:autoSpaceDE w:val="0"/>
        <w:autoSpaceDN w:val="0"/>
        <w:adjustRightInd w:val="0"/>
        <w:spacing w:after="0" w:line="240" w:lineRule="auto"/>
        <w:jc w:val="center"/>
        <w:rPr>
          <w:rFonts w:ascii="Times New Roman" w:hAnsi="Times New Roman" w:cs="Times New Roman"/>
          <w:sz w:val="26"/>
          <w:szCs w:val="26"/>
        </w:rPr>
      </w:pPr>
      <w:r w:rsidRPr="0039167C">
        <w:rPr>
          <w:rFonts w:ascii="Times New Roman" w:hAnsi="Times New Roman" w:cs="Times New Roman"/>
          <w:spacing w:val="2"/>
          <w:sz w:val="26"/>
          <w:szCs w:val="26"/>
        </w:rPr>
        <w:t xml:space="preserve">решения Совета депутатов сельского поселения </w:t>
      </w:r>
      <w:proofErr w:type="gramStart"/>
      <w:r w:rsidRPr="0039167C">
        <w:rPr>
          <w:rFonts w:ascii="Times New Roman" w:hAnsi="Times New Roman" w:cs="Times New Roman"/>
          <w:spacing w:val="2"/>
          <w:sz w:val="26"/>
          <w:szCs w:val="26"/>
        </w:rPr>
        <w:t>Сентябрьский</w:t>
      </w:r>
      <w:proofErr w:type="gramEnd"/>
      <w:r w:rsidRPr="0039167C">
        <w:rPr>
          <w:rFonts w:ascii="Times New Roman" w:hAnsi="Times New Roman" w:cs="Times New Roman"/>
          <w:spacing w:val="2"/>
          <w:sz w:val="26"/>
          <w:szCs w:val="26"/>
        </w:rPr>
        <w:t xml:space="preserve"> «О</w:t>
      </w:r>
      <w:r w:rsidRPr="0039167C">
        <w:rPr>
          <w:rFonts w:ascii="Times New Roman" w:hAnsi="Times New Roman" w:cs="Times New Roman"/>
          <w:sz w:val="26"/>
          <w:szCs w:val="26"/>
        </w:rPr>
        <w:t xml:space="preserve"> внесении изменений в Правила благоустройства территории сельского поселения Сентябрьский, утвержденные </w:t>
      </w:r>
      <w:r w:rsidRPr="0039167C">
        <w:rPr>
          <w:rFonts w:ascii="Times New Roman" w:hAnsi="Times New Roman" w:cs="Times New Roman"/>
          <w:sz w:val="26"/>
          <w:szCs w:val="26"/>
          <w:lang w:eastAsia="ar-SA"/>
        </w:rPr>
        <w:t>решением Совета депутатов сельского поселения Сентябрьский от 16.11.2021 № 171</w:t>
      </w:r>
      <w:r w:rsidRPr="0039167C">
        <w:rPr>
          <w:rFonts w:ascii="Times New Roman" w:hAnsi="Times New Roman" w:cs="Times New Roman"/>
          <w:sz w:val="26"/>
          <w:szCs w:val="26"/>
        </w:rPr>
        <w:t xml:space="preserve">» </w:t>
      </w:r>
    </w:p>
    <w:p w14:paraId="3AF43B71" w14:textId="77777777" w:rsidR="00E801C7" w:rsidRPr="0039167C" w:rsidRDefault="00E801C7" w:rsidP="00E801C7">
      <w:pPr>
        <w:autoSpaceDE w:val="0"/>
        <w:autoSpaceDN w:val="0"/>
        <w:adjustRightInd w:val="0"/>
        <w:spacing w:after="0" w:line="240" w:lineRule="auto"/>
        <w:jc w:val="center"/>
        <w:rPr>
          <w:rFonts w:ascii="Times New Roman" w:hAnsi="Times New Roman" w:cs="Times New Roman"/>
          <w:sz w:val="26"/>
          <w:szCs w:val="26"/>
        </w:rPr>
      </w:pPr>
    </w:p>
    <w:p w14:paraId="46992F7F" w14:textId="77777777" w:rsidR="00E801C7" w:rsidRPr="0039167C" w:rsidRDefault="00E801C7" w:rsidP="00E801C7">
      <w:pPr>
        <w:autoSpaceDE w:val="0"/>
        <w:autoSpaceDN w:val="0"/>
        <w:adjustRightInd w:val="0"/>
        <w:spacing w:after="0" w:line="240" w:lineRule="auto"/>
        <w:jc w:val="center"/>
        <w:rPr>
          <w:rFonts w:ascii="Times New Roman" w:hAnsi="Times New Roman" w:cs="Times New Roman"/>
          <w:sz w:val="26"/>
          <w:szCs w:val="26"/>
        </w:rPr>
      </w:pPr>
    </w:p>
    <w:p w14:paraId="7DC005FB" w14:textId="63EA57EF" w:rsidR="00E801C7" w:rsidRPr="0039167C" w:rsidRDefault="00E801C7" w:rsidP="00E801C7">
      <w:pPr>
        <w:autoSpaceDE w:val="0"/>
        <w:autoSpaceDN w:val="0"/>
        <w:adjustRightInd w:val="0"/>
        <w:spacing w:after="0" w:line="240" w:lineRule="auto"/>
        <w:ind w:firstLine="540"/>
        <w:jc w:val="both"/>
        <w:rPr>
          <w:rFonts w:ascii="Times New Roman" w:hAnsi="Times New Roman" w:cs="Times New Roman"/>
          <w:sz w:val="26"/>
          <w:szCs w:val="26"/>
        </w:rPr>
      </w:pPr>
      <w:proofErr w:type="gramStart"/>
      <w:r w:rsidRPr="0039167C">
        <w:rPr>
          <w:rFonts w:ascii="Times New Roman" w:hAnsi="Times New Roman" w:cs="Times New Roman"/>
          <w:sz w:val="26"/>
          <w:szCs w:val="26"/>
        </w:rPr>
        <w:t>В соответствии с</w:t>
      </w:r>
      <w:r w:rsidR="008A1DA8" w:rsidRPr="0039167C">
        <w:rPr>
          <w:rFonts w:ascii="Times New Roman" w:hAnsi="Times New Roman" w:cs="Times New Roman"/>
          <w:sz w:val="26"/>
          <w:szCs w:val="26"/>
        </w:rPr>
        <w:t xml:space="preserve">о статьей 5.1 Градостроительного кодекса Российской Федерации,  </w:t>
      </w:r>
      <w:r w:rsidRPr="0039167C">
        <w:rPr>
          <w:rFonts w:ascii="Times New Roman" w:hAnsi="Times New Roman" w:cs="Times New Roman"/>
          <w:sz w:val="26"/>
          <w:szCs w:val="26"/>
        </w:rPr>
        <w:t xml:space="preserve"> Федеральным законом от 06.10.2003 № 131-ФЗ «Об общих принципах организации местного самоупра</w:t>
      </w:r>
      <w:r w:rsidR="008A1DA8" w:rsidRPr="0039167C">
        <w:rPr>
          <w:rFonts w:ascii="Times New Roman" w:hAnsi="Times New Roman" w:cs="Times New Roman"/>
          <w:sz w:val="26"/>
          <w:szCs w:val="26"/>
        </w:rPr>
        <w:t>вления в Российской Федерации»,</w:t>
      </w:r>
      <w:r w:rsidRPr="0039167C">
        <w:rPr>
          <w:rFonts w:ascii="Times New Roman" w:hAnsi="Times New Roman" w:cs="Times New Roman"/>
          <w:sz w:val="26"/>
          <w:szCs w:val="26"/>
        </w:rPr>
        <w:t xml:space="preserve"> Уставом сельского поселения Сентябрьский, руководствуясь решением Совета депутатов сельского поселения Сентябрьский от 23.03.2017</w:t>
      </w:r>
      <w:r w:rsidR="008A1DA8" w:rsidRPr="0039167C">
        <w:rPr>
          <w:rFonts w:ascii="Times New Roman" w:hAnsi="Times New Roman" w:cs="Times New Roman"/>
          <w:sz w:val="26"/>
          <w:szCs w:val="26"/>
        </w:rPr>
        <w:t xml:space="preserve"> г.</w:t>
      </w:r>
      <w:r w:rsidRPr="0039167C">
        <w:rPr>
          <w:rFonts w:ascii="Times New Roman" w:hAnsi="Times New Roman" w:cs="Times New Roman"/>
          <w:sz w:val="26"/>
          <w:szCs w:val="26"/>
        </w:rPr>
        <w:t xml:space="preserve"> № 215 «Об утверждении Порядка организации и проведения публичных слушаний в сельском поселении Сентябрьский», постановляю:</w:t>
      </w:r>
      <w:proofErr w:type="gramEnd"/>
    </w:p>
    <w:p w14:paraId="4AB26F23" w14:textId="77777777" w:rsidR="00E801C7" w:rsidRPr="0039167C" w:rsidRDefault="00E801C7" w:rsidP="00E801C7">
      <w:pPr>
        <w:autoSpaceDE w:val="0"/>
        <w:autoSpaceDN w:val="0"/>
        <w:adjustRightInd w:val="0"/>
        <w:spacing w:after="0" w:line="240" w:lineRule="auto"/>
        <w:ind w:firstLine="540"/>
        <w:jc w:val="center"/>
        <w:rPr>
          <w:rFonts w:ascii="Times New Roman" w:hAnsi="Times New Roman" w:cs="Times New Roman"/>
          <w:sz w:val="26"/>
          <w:szCs w:val="26"/>
        </w:rPr>
      </w:pPr>
    </w:p>
    <w:p w14:paraId="3A5E5C6B" w14:textId="7B363E21" w:rsidR="00E801C7" w:rsidRPr="0039167C" w:rsidRDefault="00E801C7" w:rsidP="00E801C7">
      <w:pPr>
        <w:spacing w:after="0" w:line="240" w:lineRule="auto"/>
        <w:jc w:val="both"/>
        <w:rPr>
          <w:rFonts w:ascii="Times New Roman" w:hAnsi="Times New Roman" w:cs="Times New Roman"/>
          <w:sz w:val="26"/>
          <w:szCs w:val="26"/>
        </w:rPr>
      </w:pPr>
      <w:r w:rsidRPr="0039167C">
        <w:rPr>
          <w:rFonts w:ascii="Times New Roman" w:hAnsi="Times New Roman" w:cs="Times New Roman"/>
          <w:sz w:val="26"/>
          <w:szCs w:val="26"/>
        </w:rPr>
        <w:t xml:space="preserve">         </w:t>
      </w:r>
      <w:proofErr w:type="gramStart"/>
      <w:r w:rsidRPr="0039167C">
        <w:rPr>
          <w:rFonts w:ascii="Times New Roman" w:hAnsi="Times New Roman" w:cs="Times New Roman"/>
          <w:sz w:val="26"/>
          <w:szCs w:val="26"/>
        </w:rPr>
        <w:t xml:space="preserve">1.По инициативе Главы сельского поселения </w:t>
      </w:r>
      <w:r w:rsidRPr="0039167C">
        <w:rPr>
          <w:rFonts w:ascii="Times New Roman" w:eastAsia="Calibri" w:hAnsi="Times New Roman" w:cs="Times New Roman"/>
          <w:sz w:val="26"/>
          <w:szCs w:val="26"/>
          <w:lang w:eastAsia="en-US"/>
        </w:rPr>
        <w:t>Сентябрьский</w:t>
      </w:r>
      <w:r w:rsidRPr="0039167C">
        <w:rPr>
          <w:rFonts w:ascii="Times New Roman" w:hAnsi="Times New Roman" w:cs="Times New Roman"/>
          <w:sz w:val="26"/>
          <w:szCs w:val="26"/>
        </w:rPr>
        <w:t xml:space="preserve"> провести публичные слушания по проекту 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от </w:t>
      </w:r>
      <w:r w:rsidR="008A1DA8" w:rsidRPr="0039167C">
        <w:rPr>
          <w:rFonts w:ascii="Times New Roman" w:hAnsi="Times New Roman" w:cs="Times New Roman"/>
          <w:sz w:val="26"/>
          <w:szCs w:val="26"/>
        </w:rPr>
        <w:t>16.11.2021 №171</w:t>
      </w:r>
      <w:r w:rsidRPr="0039167C">
        <w:rPr>
          <w:rFonts w:ascii="Times New Roman" w:hAnsi="Times New Roman" w:cs="Times New Roman"/>
          <w:sz w:val="26"/>
          <w:szCs w:val="26"/>
        </w:rPr>
        <w:t>» согласно приложению (далее Проект), к настоящему постановлению.</w:t>
      </w:r>
      <w:proofErr w:type="gramEnd"/>
    </w:p>
    <w:p w14:paraId="510C5262" w14:textId="7A6FD8E1" w:rsidR="00E801C7" w:rsidRPr="0039167C" w:rsidRDefault="008A1DA8" w:rsidP="00E801C7">
      <w:pPr>
        <w:tabs>
          <w:tab w:val="left" w:pos="709"/>
          <w:tab w:val="left" w:pos="1134"/>
        </w:tabs>
        <w:spacing w:after="0" w:line="240" w:lineRule="auto"/>
        <w:ind w:left="360"/>
        <w:jc w:val="both"/>
        <w:rPr>
          <w:rFonts w:ascii="Times New Roman" w:hAnsi="Times New Roman" w:cs="Times New Roman"/>
          <w:sz w:val="26"/>
          <w:szCs w:val="26"/>
        </w:rPr>
      </w:pPr>
      <w:r w:rsidRPr="0039167C">
        <w:rPr>
          <w:rFonts w:ascii="Times New Roman" w:hAnsi="Times New Roman" w:cs="Times New Roman"/>
          <w:sz w:val="26"/>
          <w:szCs w:val="26"/>
        </w:rPr>
        <w:t xml:space="preserve"> </w:t>
      </w:r>
      <w:r w:rsidR="00E801C7" w:rsidRPr="0039167C">
        <w:rPr>
          <w:rFonts w:ascii="Times New Roman" w:hAnsi="Times New Roman" w:cs="Times New Roman"/>
          <w:sz w:val="26"/>
          <w:szCs w:val="26"/>
        </w:rPr>
        <w:t xml:space="preserve">  2.Срок проведения публичных слушаний с </w:t>
      </w:r>
      <w:r w:rsidR="009072B2" w:rsidRPr="0039167C">
        <w:rPr>
          <w:rFonts w:ascii="Times New Roman" w:hAnsi="Times New Roman" w:cs="Times New Roman"/>
          <w:sz w:val="26"/>
          <w:szCs w:val="26"/>
        </w:rPr>
        <w:t>11.05.2022</w:t>
      </w:r>
      <w:r w:rsidR="00E801C7" w:rsidRPr="0039167C">
        <w:rPr>
          <w:rFonts w:ascii="Times New Roman" w:hAnsi="Times New Roman" w:cs="Times New Roman"/>
          <w:sz w:val="26"/>
          <w:szCs w:val="26"/>
        </w:rPr>
        <w:t xml:space="preserve"> по </w:t>
      </w:r>
      <w:r w:rsidR="009072B2" w:rsidRPr="0039167C">
        <w:rPr>
          <w:rFonts w:ascii="Times New Roman" w:hAnsi="Times New Roman" w:cs="Times New Roman"/>
          <w:sz w:val="26"/>
          <w:szCs w:val="26"/>
        </w:rPr>
        <w:t>1</w:t>
      </w:r>
      <w:r w:rsidR="00E52734" w:rsidRPr="0039167C">
        <w:rPr>
          <w:rFonts w:ascii="Times New Roman" w:hAnsi="Times New Roman" w:cs="Times New Roman"/>
          <w:sz w:val="26"/>
          <w:szCs w:val="26"/>
        </w:rPr>
        <w:t>6</w:t>
      </w:r>
      <w:r w:rsidR="00E801C7" w:rsidRPr="0039167C">
        <w:rPr>
          <w:rFonts w:ascii="Times New Roman" w:hAnsi="Times New Roman" w:cs="Times New Roman"/>
          <w:sz w:val="26"/>
          <w:szCs w:val="26"/>
        </w:rPr>
        <w:t>.06.202</w:t>
      </w:r>
      <w:r w:rsidR="009072B2" w:rsidRPr="0039167C">
        <w:rPr>
          <w:rFonts w:ascii="Times New Roman" w:hAnsi="Times New Roman" w:cs="Times New Roman"/>
          <w:sz w:val="26"/>
          <w:szCs w:val="26"/>
        </w:rPr>
        <w:t>2</w:t>
      </w:r>
      <w:r w:rsidR="00E801C7" w:rsidRPr="0039167C">
        <w:rPr>
          <w:rFonts w:ascii="Times New Roman" w:hAnsi="Times New Roman" w:cs="Times New Roman"/>
          <w:sz w:val="26"/>
          <w:szCs w:val="26"/>
        </w:rPr>
        <w:t>.</w:t>
      </w:r>
    </w:p>
    <w:p w14:paraId="60C14773" w14:textId="02B53901" w:rsidR="00E801C7" w:rsidRPr="0039167C" w:rsidRDefault="00E801C7" w:rsidP="00E801C7">
      <w:pPr>
        <w:tabs>
          <w:tab w:val="left" w:pos="1134"/>
        </w:tabs>
        <w:spacing w:after="0" w:line="240" w:lineRule="auto"/>
        <w:ind w:hanging="360"/>
        <w:contextualSpacing/>
        <w:jc w:val="both"/>
        <w:rPr>
          <w:rFonts w:ascii="Times New Roman" w:hAnsi="Times New Roman" w:cs="Times New Roman"/>
          <w:sz w:val="26"/>
          <w:szCs w:val="26"/>
        </w:rPr>
      </w:pPr>
      <w:r w:rsidRPr="0039167C">
        <w:rPr>
          <w:rFonts w:ascii="Times New Roman" w:hAnsi="Times New Roman" w:cs="Times New Roman"/>
          <w:sz w:val="26"/>
          <w:szCs w:val="26"/>
        </w:rPr>
        <w:t xml:space="preserve">              3.Назначить собрание участников публичных слушаний на 1</w:t>
      </w:r>
      <w:r w:rsidR="00997AF3" w:rsidRPr="0039167C">
        <w:rPr>
          <w:rFonts w:ascii="Times New Roman" w:hAnsi="Times New Roman" w:cs="Times New Roman"/>
          <w:sz w:val="26"/>
          <w:szCs w:val="26"/>
        </w:rPr>
        <w:t>4</w:t>
      </w:r>
      <w:r w:rsidRPr="0039167C">
        <w:rPr>
          <w:rFonts w:ascii="Times New Roman" w:hAnsi="Times New Roman" w:cs="Times New Roman"/>
          <w:sz w:val="26"/>
          <w:szCs w:val="26"/>
        </w:rPr>
        <w:t>.06.202</w:t>
      </w:r>
      <w:r w:rsidR="009072B2" w:rsidRPr="0039167C">
        <w:rPr>
          <w:rFonts w:ascii="Times New Roman" w:hAnsi="Times New Roman" w:cs="Times New Roman"/>
          <w:sz w:val="26"/>
          <w:szCs w:val="26"/>
        </w:rPr>
        <w:t>2</w:t>
      </w:r>
      <w:r w:rsidRPr="0039167C">
        <w:rPr>
          <w:rFonts w:ascii="Times New Roman" w:hAnsi="Times New Roman" w:cs="Times New Roman"/>
          <w:sz w:val="26"/>
          <w:szCs w:val="26"/>
        </w:rPr>
        <w:t xml:space="preserve">, время начала – 18:00 часов по местному времени, место проведения публичных слушаний по адресу: </w:t>
      </w:r>
      <w:proofErr w:type="spellStart"/>
      <w:r w:rsidRPr="0039167C">
        <w:rPr>
          <w:rFonts w:ascii="Times New Roman" w:hAnsi="Times New Roman" w:cs="Times New Roman"/>
          <w:sz w:val="26"/>
          <w:szCs w:val="26"/>
        </w:rPr>
        <w:t>п</w:t>
      </w:r>
      <w:proofErr w:type="gramStart"/>
      <w:r w:rsidRPr="0039167C">
        <w:rPr>
          <w:rFonts w:ascii="Times New Roman" w:hAnsi="Times New Roman" w:cs="Times New Roman"/>
          <w:sz w:val="26"/>
          <w:szCs w:val="26"/>
        </w:rPr>
        <w:t>.С</w:t>
      </w:r>
      <w:proofErr w:type="gramEnd"/>
      <w:r w:rsidRPr="0039167C">
        <w:rPr>
          <w:rFonts w:ascii="Times New Roman" w:hAnsi="Times New Roman" w:cs="Times New Roman"/>
          <w:sz w:val="26"/>
          <w:szCs w:val="26"/>
        </w:rPr>
        <w:t>ентябрьский</w:t>
      </w:r>
      <w:proofErr w:type="spellEnd"/>
      <w:r w:rsidRPr="0039167C">
        <w:rPr>
          <w:rFonts w:ascii="Times New Roman" w:hAnsi="Times New Roman" w:cs="Times New Roman"/>
          <w:sz w:val="26"/>
          <w:szCs w:val="26"/>
        </w:rPr>
        <w:t>, здание ДК «Жемчужина Югры», д.66А.</w:t>
      </w:r>
    </w:p>
    <w:p w14:paraId="71DEFC69" w14:textId="77777777" w:rsidR="00E801C7" w:rsidRPr="0039167C" w:rsidRDefault="00E801C7" w:rsidP="00E801C7">
      <w:pPr>
        <w:tabs>
          <w:tab w:val="left" w:pos="709"/>
          <w:tab w:val="left" w:pos="1134"/>
        </w:tabs>
        <w:spacing w:after="0" w:line="240" w:lineRule="auto"/>
        <w:ind w:firstLine="360"/>
        <w:contextualSpacing/>
        <w:jc w:val="both"/>
        <w:rPr>
          <w:rFonts w:ascii="Times New Roman" w:hAnsi="Times New Roman" w:cs="Times New Roman"/>
          <w:sz w:val="26"/>
          <w:szCs w:val="26"/>
        </w:rPr>
      </w:pPr>
      <w:r w:rsidRPr="0039167C">
        <w:rPr>
          <w:rFonts w:ascii="Times New Roman" w:hAnsi="Times New Roman" w:cs="Times New Roman"/>
          <w:sz w:val="26"/>
          <w:szCs w:val="26"/>
        </w:rPr>
        <w:t xml:space="preserve">  4.Сформировать рабочую группу по организации и проведению публичных слушаний (далее – Рабочая группа) в следующем составе:</w:t>
      </w:r>
    </w:p>
    <w:tbl>
      <w:tblPr>
        <w:tblW w:w="9781" w:type="dxa"/>
        <w:tblInd w:w="108" w:type="dxa"/>
        <w:tblLook w:val="01E0" w:firstRow="1" w:lastRow="1" w:firstColumn="1" w:lastColumn="1" w:noHBand="0" w:noVBand="0"/>
      </w:tblPr>
      <w:tblGrid>
        <w:gridCol w:w="3381"/>
        <w:gridCol w:w="6400"/>
      </w:tblGrid>
      <w:tr w:rsidR="00E801C7" w:rsidRPr="0039167C" w14:paraId="00D829CA" w14:textId="77777777" w:rsidTr="00E801C7">
        <w:tc>
          <w:tcPr>
            <w:tcW w:w="3381" w:type="dxa"/>
          </w:tcPr>
          <w:p w14:paraId="7C6F7AE4" w14:textId="77777777" w:rsidR="00E52734" w:rsidRPr="0039167C" w:rsidRDefault="00E52734" w:rsidP="00E801C7">
            <w:pPr>
              <w:tabs>
                <w:tab w:val="left" w:pos="720"/>
              </w:tabs>
              <w:spacing w:after="0" w:line="240" w:lineRule="auto"/>
              <w:ind w:firstLine="709"/>
              <w:jc w:val="both"/>
              <w:rPr>
                <w:rFonts w:ascii="Times New Roman" w:hAnsi="Times New Roman" w:cs="Times New Roman"/>
                <w:sz w:val="26"/>
                <w:szCs w:val="26"/>
              </w:rPr>
            </w:pPr>
          </w:p>
          <w:p w14:paraId="03116350" w14:textId="77777777" w:rsidR="00E52734" w:rsidRPr="0039167C" w:rsidRDefault="00E52734" w:rsidP="00E801C7">
            <w:pPr>
              <w:tabs>
                <w:tab w:val="left" w:pos="720"/>
              </w:tabs>
              <w:spacing w:after="0" w:line="240" w:lineRule="auto"/>
              <w:ind w:firstLine="709"/>
              <w:jc w:val="both"/>
              <w:rPr>
                <w:rFonts w:ascii="Times New Roman" w:hAnsi="Times New Roman" w:cs="Times New Roman"/>
                <w:sz w:val="26"/>
                <w:szCs w:val="26"/>
              </w:rPr>
            </w:pPr>
          </w:p>
          <w:p w14:paraId="12864F18" w14:textId="77777777" w:rsidR="00E801C7" w:rsidRPr="0039167C" w:rsidRDefault="00E801C7" w:rsidP="00E801C7">
            <w:pPr>
              <w:tabs>
                <w:tab w:val="left" w:pos="720"/>
              </w:tabs>
              <w:spacing w:after="0" w:line="240" w:lineRule="auto"/>
              <w:ind w:firstLine="709"/>
              <w:jc w:val="both"/>
              <w:rPr>
                <w:rFonts w:ascii="Times New Roman" w:hAnsi="Times New Roman" w:cs="Times New Roman"/>
                <w:sz w:val="26"/>
                <w:szCs w:val="26"/>
              </w:rPr>
            </w:pPr>
            <w:r w:rsidRPr="0039167C">
              <w:rPr>
                <w:rFonts w:ascii="Times New Roman" w:hAnsi="Times New Roman" w:cs="Times New Roman"/>
                <w:sz w:val="26"/>
                <w:szCs w:val="26"/>
              </w:rPr>
              <w:lastRenderedPageBreak/>
              <w:t xml:space="preserve">А.В. </w:t>
            </w:r>
            <w:proofErr w:type="spellStart"/>
            <w:r w:rsidRPr="0039167C">
              <w:rPr>
                <w:rFonts w:ascii="Times New Roman" w:hAnsi="Times New Roman" w:cs="Times New Roman"/>
                <w:sz w:val="26"/>
                <w:szCs w:val="26"/>
              </w:rPr>
              <w:t>Светлаков</w:t>
            </w:r>
            <w:proofErr w:type="spellEnd"/>
          </w:p>
        </w:tc>
        <w:tc>
          <w:tcPr>
            <w:tcW w:w="6400" w:type="dxa"/>
          </w:tcPr>
          <w:p w14:paraId="29E93781" w14:textId="77777777" w:rsidR="00E52734" w:rsidRPr="0039167C" w:rsidRDefault="00E52734" w:rsidP="009072B2">
            <w:pPr>
              <w:spacing w:after="0" w:line="240" w:lineRule="auto"/>
              <w:ind w:left="742"/>
              <w:jc w:val="both"/>
              <w:rPr>
                <w:rFonts w:ascii="Times New Roman" w:hAnsi="Times New Roman" w:cs="Times New Roman"/>
                <w:sz w:val="26"/>
                <w:szCs w:val="26"/>
              </w:rPr>
            </w:pPr>
          </w:p>
          <w:p w14:paraId="73031F49" w14:textId="77777777" w:rsidR="00E52734" w:rsidRPr="0039167C" w:rsidRDefault="00E52734" w:rsidP="009072B2">
            <w:pPr>
              <w:spacing w:after="0" w:line="240" w:lineRule="auto"/>
              <w:ind w:left="742"/>
              <w:jc w:val="both"/>
              <w:rPr>
                <w:rFonts w:ascii="Times New Roman" w:hAnsi="Times New Roman" w:cs="Times New Roman"/>
                <w:sz w:val="26"/>
                <w:szCs w:val="26"/>
              </w:rPr>
            </w:pPr>
          </w:p>
          <w:p w14:paraId="59D4220A" w14:textId="77777777" w:rsidR="00E801C7" w:rsidRPr="0039167C" w:rsidRDefault="00E52734" w:rsidP="00E52734">
            <w:pPr>
              <w:spacing w:after="0" w:line="240" w:lineRule="auto"/>
              <w:jc w:val="both"/>
              <w:rPr>
                <w:rFonts w:ascii="Times New Roman" w:hAnsi="Times New Roman" w:cs="Times New Roman"/>
                <w:sz w:val="26"/>
                <w:szCs w:val="26"/>
              </w:rPr>
            </w:pPr>
            <w:r w:rsidRPr="0039167C">
              <w:rPr>
                <w:rFonts w:ascii="Times New Roman" w:hAnsi="Times New Roman" w:cs="Times New Roman"/>
                <w:sz w:val="26"/>
                <w:szCs w:val="26"/>
              </w:rPr>
              <w:lastRenderedPageBreak/>
              <w:t xml:space="preserve"> - </w:t>
            </w:r>
            <w:r w:rsidR="00E801C7" w:rsidRPr="0039167C">
              <w:rPr>
                <w:rFonts w:ascii="Times New Roman" w:hAnsi="Times New Roman" w:cs="Times New Roman"/>
                <w:sz w:val="26"/>
                <w:szCs w:val="26"/>
              </w:rPr>
              <w:t>Глава сельского поселения Сентябрьский, председатель Рабочей группы.</w:t>
            </w:r>
          </w:p>
          <w:p w14:paraId="45950471" w14:textId="0C977253" w:rsidR="00E52734" w:rsidRPr="0039167C" w:rsidRDefault="00E52734" w:rsidP="00E52734">
            <w:pPr>
              <w:spacing w:after="0" w:line="240" w:lineRule="auto"/>
              <w:jc w:val="both"/>
              <w:rPr>
                <w:rFonts w:ascii="Times New Roman" w:hAnsi="Times New Roman" w:cs="Times New Roman"/>
                <w:sz w:val="26"/>
                <w:szCs w:val="26"/>
              </w:rPr>
            </w:pPr>
          </w:p>
        </w:tc>
      </w:tr>
      <w:tr w:rsidR="00E801C7" w:rsidRPr="0039167C" w14:paraId="60E0B3E3" w14:textId="77777777" w:rsidTr="00E801C7">
        <w:tc>
          <w:tcPr>
            <w:tcW w:w="3381" w:type="dxa"/>
            <w:hideMark/>
          </w:tcPr>
          <w:p w14:paraId="7FC7C979" w14:textId="77777777" w:rsidR="00E801C7" w:rsidRPr="0039167C" w:rsidRDefault="00E801C7" w:rsidP="00E801C7">
            <w:pPr>
              <w:tabs>
                <w:tab w:val="left" w:pos="720"/>
              </w:tabs>
              <w:spacing w:after="0" w:line="240" w:lineRule="auto"/>
              <w:ind w:firstLine="709"/>
              <w:jc w:val="both"/>
              <w:rPr>
                <w:rFonts w:ascii="Times New Roman" w:hAnsi="Times New Roman" w:cs="Times New Roman"/>
                <w:sz w:val="26"/>
                <w:szCs w:val="26"/>
              </w:rPr>
            </w:pPr>
            <w:r w:rsidRPr="0039167C">
              <w:rPr>
                <w:rFonts w:ascii="Times New Roman" w:hAnsi="Times New Roman" w:cs="Times New Roman"/>
                <w:sz w:val="26"/>
                <w:szCs w:val="26"/>
              </w:rPr>
              <w:lastRenderedPageBreak/>
              <w:t>Л.Ю. Солдаткина</w:t>
            </w:r>
          </w:p>
        </w:tc>
        <w:tc>
          <w:tcPr>
            <w:tcW w:w="6400" w:type="dxa"/>
            <w:hideMark/>
          </w:tcPr>
          <w:p w14:paraId="3A2AB07A" w14:textId="77777777" w:rsidR="00E801C7" w:rsidRPr="0039167C" w:rsidRDefault="009072B2" w:rsidP="009072B2">
            <w:pPr>
              <w:spacing w:after="0" w:line="240" w:lineRule="auto"/>
              <w:ind w:left="55"/>
              <w:jc w:val="both"/>
              <w:rPr>
                <w:rFonts w:ascii="Times New Roman" w:hAnsi="Times New Roman" w:cs="Times New Roman"/>
                <w:sz w:val="26"/>
                <w:szCs w:val="26"/>
              </w:rPr>
            </w:pPr>
            <w:r w:rsidRPr="0039167C">
              <w:rPr>
                <w:rFonts w:ascii="Times New Roman" w:hAnsi="Times New Roman" w:cs="Times New Roman"/>
                <w:sz w:val="26"/>
                <w:szCs w:val="26"/>
              </w:rPr>
              <w:t xml:space="preserve">- </w:t>
            </w:r>
            <w:r w:rsidR="00E801C7" w:rsidRPr="0039167C">
              <w:rPr>
                <w:rFonts w:ascii="Times New Roman" w:hAnsi="Times New Roman" w:cs="Times New Roman"/>
                <w:sz w:val="26"/>
                <w:szCs w:val="26"/>
              </w:rPr>
              <w:t>ведущий специалист администрации, секретарь Рабочей группы</w:t>
            </w:r>
          </w:p>
          <w:p w14:paraId="2E8935C6" w14:textId="033204BD" w:rsidR="00E52734" w:rsidRPr="0039167C" w:rsidRDefault="00E52734" w:rsidP="009072B2">
            <w:pPr>
              <w:spacing w:after="0" w:line="240" w:lineRule="auto"/>
              <w:ind w:left="55"/>
              <w:jc w:val="both"/>
              <w:rPr>
                <w:rFonts w:ascii="Times New Roman" w:hAnsi="Times New Roman" w:cs="Times New Roman"/>
                <w:sz w:val="26"/>
                <w:szCs w:val="26"/>
              </w:rPr>
            </w:pPr>
          </w:p>
        </w:tc>
      </w:tr>
      <w:tr w:rsidR="00E801C7" w:rsidRPr="0039167C" w14:paraId="0F047CF5" w14:textId="77777777" w:rsidTr="00E801C7">
        <w:tc>
          <w:tcPr>
            <w:tcW w:w="3381" w:type="dxa"/>
          </w:tcPr>
          <w:p w14:paraId="549BD78B" w14:textId="6BC97D60" w:rsidR="00E801C7" w:rsidRPr="0039167C" w:rsidRDefault="009072B2" w:rsidP="00E801C7">
            <w:pPr>
              <w:tabs>
                <w:tab w:val="left" w:pos="720"/>
              </w:tabs>
              <w:spacing w:after="0" w:line="240" w:lineRule="auto"/>
              <w:ind w:firstLine="709"/>
              <w:jc w:val="both"/>
              <w:rPr>
                <w:rFonts w:ascii="Times New Roman" w:hAnsi="Times New Roman" w:cs="Times New Roman"/>
                <w:sz w:val="26"/>
                <w:szCs w:val="26"/>
              </w:rPr>
            </w:pPr>
            <w:r w:rsidRPr="0039167C">
              <w:rPr>
                <w:rFonts w:ascii="Times New Roman" w:hAnsi="Times New Roman" w:cs="Times New Roman"/>
                <w:sz w:val="26"/>
                <w:szCs w:val="26"/>
              </w:rPr>
              <w:t xml:space="preserve">Я.Ю. Рослова  </w:t>
            </w:r>
          </w:p>
        </w:tc>
        <w:tc>
          <w:tcPr>
            <w:tcW w:w="6400" w:type="dxa"/>
          </w:tcPr>
          <w:p w14:paraId="35C90E05" w14:textId="45E4DCB9" w:rsidR="00E801C7" w:rsidRPr="0039167C" w:rsidRDefault="009072B2" w:rsidP="00E801C7">
            <w:pPr>
              <w:spacing w:after="0" w:line="240" w:lineRule="auto"/>
              <w:jc w:val="both"/>
              <w:rPr>
                <w:rFonts w:ascii="Times New Roman" w:hAnsi="Times New Roman" w:cs="Times New Roman"/>
                <w:sz w:val="26"/>
                <w:szCs w:val="26"/>
              </w:rPr>
            </w:pPr>
            <w:r w:rsidRPr="0039167C">
              <w:rPr>
                <w:rFonts w:ascii="Times New Roman" w:hAnsi="Times New Roman" w:cs="Times New Roman"/>
                <w:sz w:val="26"/>
                <w:szCs w:val="26"/>
              </w:rPr>
              <w:t xml:space="preserve"> -  </w:t>
            </w:r>
            <w:r w:rsidR="00E801C7" w:rsidRPr="0039167C">
              <w:rPr>
                <w:rFonts w:ascii="Times New Roman" w:hAnsi="Times New Roman" w:cs="Times New Roman"/>
                <w:sz w:val="26"/>
                <w:szCs w:val="26"/>
              </w:rPr>
              <w:t>заведующий организационно-правовым</w:t>
            </w:r>
            <w:r w:rsidRPr="0039167C">
              <w:rPr>
                <w:rFonts w:ascii="Times New Roman" w:hAnsi="Times New Roman" w:cs="Times New Roman"/>
                <w:sz w:val="26"/>
                <w:szCs w:val="26"/>
              </w:rPr>
              <w:t xml:space="preserve"> </w:t>
            </w:r>
            <w:r w:rsidR="00E801C7" w:rsidRPr="0039167C">
              <w:rPr>
                <w:rFonts w:ascii="Times New Roman" w:hAnsi="Times New Roman" w:cs="Times New Roman"/>
                <w:sz w:val="26"/>
                <w:szCs w:val="26"/>
              </w:rPr>
              <w:t>сектором, член рабочей группы.</w:t>
            </w:r>
          </w:p>
          <w:p w14:paraId="7D2BA922" w14:textId="77777777" w:rsidR="00E801C7" w:rsidRPr="0039167C" w:rsidRDefault="00E801C7" w:rsidP="00E801C7">
            <w:pPr>
              <w:spacing w:after="0" w:line="240" w:lineRule="auto"/>
              <w:ind w:firstLine="709"/>
              <w:jc w:val="both"/>
              <w:rPr>
                <w:rFonts w:ascii="Times New Roman" w:hAnsi="Times New Roman" w:cs="Times New Roman"/>
                <w:sz w:val="26"/>
                <w:szCs w:val="26"/>
              </w:rPr>
            </w:pPr>
          </w:p>
        </w:tc>
      </w:tr>
      <w:tr w:rsidR="009072B2" w:rsidRPr="0039167C" w14:paraId="0A21ECC7" w14:textId="77777777" w:rsidTr="00E801C7">
        <w:tc>
          <w:tcPr>
            <w:tcW w:w="3381" w:type="dxa"/>
          </w:tcPr>
          <w:p w14:paraId="45481155" w14:textId="77777777" w:rsidR="009072B2" w:rsidRPr="0039167C" w:rsidRDefault="009072B2" w:rsidP="00E801C7">
            <w:pPr>
              <w:tabs>
                <w:tab w:val="left" w:pos="720"/>
              </w:tabs>
              <w:spacing w:after="0" w:line="240" w:lineRule="auto"/>
              <w:ind w:firstLine="709"/>
              <w:jc w:val="both"/>
              <w:rPr>
                <w:rFonts w:ascii="Times New Roman" w:hAnsi="Times New Roman" w:cs="Times New Roman"/>
                <w:sz w:val="26"/>
                <w:szCs w:val="26"/>
              </w:rPr>
            </w:pPr>
          </w:p>
        </w:tc>
        <w:tc>
          <w:tcPr>
            <w:tcW w:w="6400" w:type="dxa"/>
          </w:tcPr>
          <w:p w14:paraId="78CDCC42" w14:textId="77777777" w:rsidR="009072B2" w:rsidRPr="0039167C" w:rsidRDefault="009072B2" w:rsidP="00E801C7">
            <w:pPr>
              <w:spacing w:after="0" w:line="240" w:lineRule="auto"/>
              <w:jc w:val="both"/>
              <w:rPr>
                <w:rFonts w:ascii="Times New Roman" w:hAnsi="Times New Roman" w:cs="Times New Roman"/>
                <w:sz w:val="26"/>
                <w:szCs w:val="26"/>
              </w:rPr>
            </w:pPr>
          </w:p>
        </w:tc>
      </w:tr>
    </w:tbl>
    <w:p w14:paraId="3A3A835E" w14:textId="77777777" w:rsidR="00E801C7" w:rsidRPr="0039167C" w:rsidRDefault="00E801C7" w:rsidP="00E801C7">
      <w:pPr>
        <w:tabs>
          <w:tab w:val="left" w:pos="709"/>
          <w:tab w:val="left" w:pos="1134"/>
        </w:tabs>
        <w:spacing w:after="0" w:line="240" w:lineRule="auto"/>
        <w:ind w:left="709"/>
        <w:contextualSpacing/>
        <w:jc w:val="both"/>
        <w:rPr>
          <w:rFonts w:ascii="Times New Roman" w:hAnsi="Times New Roman" w:cs="Times New Roman"/>
          <w:sz w:val="26"/>
          <w:szCs w:val="26"/>
        </w:rPr>
      </w:pPr>
    </w:p>
    <w:p w14:paraId="71CE881C" w14:textId="77777777" w:rsidR="00E801C7" w:rsidRPr="0039167C" w:rsidRDefault="00E801C7" w:rsidP="00E801C7">
      <w:pPr>
        <w:tabs>
          <w:tab w:val="left" w:pos="709"/>
          <w:tab w:val="left" w:pos="1134"/>
        </w:tabs>
        <w:spacing w:after="0" w:line="240" w:lineRule="auto"/>
        <w:ind w:firstLine="709"/>
        <w:contextualSpacing/>
        <w:jc w:val="both"/>
        <w:rPr>
          <w:rFonts w:ascii="Times New Roman" w:hAnsi="Times New Roman" w:cs="Times New Roman"/>
          <w:sz w:val="26"/>
          <w:szCs w:val="26"/>
        </w:rPr>
      </w:pPr>
      <w:r w:rsidRPr="0039167C">
        <w:rPr>
          <w:rFonts w:ascii="Times New Roman" w:hAnsi="Times New Roman" w:cs="Times New Roman"/>
          <w:sz w:val="26"/>
          <w:szCs w:val="26"/>
        </w:rPr>
        <w:t>5.1. Организовать оповещение о проведении публичных слушаний по Проекту, в том числе на информационных стендах администрации сельского поселения Сентябрьский.</w:t>
      </w:r>
    </w:p>
    <w:p w14:paraId="1B4887A5" w14:textId="77777777" w:rsidR="00E801C7" w:rsidRPr="0039167C" w:rsidRDefault="00E801C7" w:rsidP="00E801C7">
      <w:pPr>
        <w:tabs>
          <w:tab w:val="left" w:pos="709"/>
          <w:tab w:val="left" w:pos="1134"/>
        </w:tabs>
        <w:spacing w:after="0" w:line="240" w:lineRule="auto"/>
        <w:ind w:firstLine="709"/>
        <w:contextualSpacing/>
        <w:jc w:val="both"/>
        <w:rPr>
          <w:rFonts w:ascii="Times New Roman" w:hAnsi="Times New Roman" w:cs="Times New Roman"/>
          <w:sz w:val="26"/>
          <w:szCs w:val="26"/>
        </w:rPr>
      </w:pPr>
      <w:r w:rsidRPr="0039167C">
        <w:rPr>
          <w:rFonts w:ascii="Times New Roman" w:hAnsi="Times New Roman" w:cs="Times New Roman"/>
          <w:sz w:val="26"/>
          <w:szCs w:val="26"/>
        </w:rPr>
        <w:t xml:space="preserve">5.2. Организовать открытие экспозиции Проекта по адресу: </w:t>
      </w:r>
      <w:r w:rsidRPr="0039167C">
        <w:rPr>
          <w:rFonts w:ascii="Times New Roman" w:eastAsia="Calibri" w:hAnsi="Times New Roman" w:cs="Times New Roman"/>
          <w:sz w:val="26"/>
          <w:szCs w:val="26"/>
          <w:lang w:eastAsia="en-US"/>
        </w:rPr>
        <w:t xml:space="preserve">Администрация сельского поселения Сентябрьский, </w:t>
      </w:r>
      <w:proofErr w:type="spellStart"/>
      <w:r w:rsidRPr="0039167C">
        <w:rPr>
          <w:rFonts w:ascii="Times New Roman" w:eastAsia="Calibri" w:hAnsi="Times New Roman" w:cs="Times New Roman"/>
          <w:sz w:val="26"/>
          <w:szCs w:val="26"/>
          <w:lang w:eastAsia="en-US"/>
        </w:rPr>
        <w:t>п</w:t>
      </w:r>
      <w:proofErr w:type="gramStart"/>
      <w:r w:rsidRPr="0039167C">
        <w:rPr>
          <w:rFonts w:ascii="Times New Roman" w:eastAsia="Calibri" w:hAnsi="Times New Roman" w:cs="Times New Roman"/>
          <w:sz w:val="26"/>
          <w:szCs w:val="26"/>
          <w:lang w:eastAsia="en-US"/>
        </w:rPr>
        <w:t>.С</w:t>
      </w:r>
      <w:proofErr w:type="gramEnd"/>
      <w:r w:rsidRPr="0039167C">
        <w:rPr>
          <w:rFonts w:ascii="Times New Roman" w:eastAsia="Calibri" w:hAnsi="Times New Roman" w:cs="Times New Roman"/>
          <w:sz w:val="26"/>
          <w:szCs w:val="26"/>
          <w:lang w:eastAsia="en-US"/>
        </w:rPr>
        <w:t>ентябрьский</w:t>
      </w:r>
      <w:proofErr w:type="spellEnd"/>
      <w:r w:rsidRPr="0039167C">
        <w:rPr>
          <w:rFonts w:ascii="Times New Roman" w:eastAsia="Calibri" w:hAnsi="Times New Roman" w:cs="Times New Roman"/>
          <w:sz w:val="26"/>
          <w:szCs w:val="26"/>
          <w:lang w:eastAsia="en-US"/>
        </w:rPr>
        <w:t xml:space="preserve">, д.10, помещение1 </w:t>
      </w:r>
      <w:r w:rsidRPr="0039167C">
        <w:rPr>
          <w:rFonts w:ascii="Times New Roman" w:hAnsi="Times New Roman" w:cs="Times New Roman"/>
          <w:sz w:val="26"/>
          <w:szCs w:val="26"/>
        </w:rPr>
        <w:t>.</w:t>
      </w:r>
    </w:p>
    <w:p w14:paraId="488886F4" w14:textId="77777777" w:rsidR="00E801C7" w:rsidRPr="0039167C" w:rsidRDefault="00E801C7" w:rsidP="00E801C7">
      <w:pPr>
        <w:tabs>
          <w:tab w:val="left" w:pos="709"/>
          <w:tab w:val="left" w:pos="1134"/>
        </w:tabs>
        <w:spacing w:after="0" w:line="240" w:lineRule="auto"/>
        <w:ind w:firstLine="709"/>
        <w:contextualSpacing/>
        <w:jc w:val="both"/>
        <w:rPr>
          <w:rFonts w:ascii="Times New Roman" w:hAnsi="Times New Roman" w:cs="Times New Roman"/>
          <w:sz w:val="26"/>
          <w:szCs w:val="26"/>
        </w:rPr>
      </w:pPr>
      <w:r w:rsidRPr="0039167C">
        <w:rPr>
          <w:rFonts w:ascii="Times New Roman" w:hAnsi="Times New Roman" w:cs="Times New Roman"/>
          <w:sz w:val="26"/>
          <w:szCs w:val="26"/>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14:paraId="38AE1974" w14:textId="77777777" w:rsidR="00E801C7" w:rsidRPr="0039167C" w:rsidRDefault="00E801C7" w:rsidP="00E801C7">
      <w:pPr>
        <w:tabs>
          <w:tab w:val="left" w:pos="709"/>
          <w:tab w:val="left" w:pos="1134"/>
        </w:tabs>
        <w:spacing w:after="0" w:line="240" w:lineRule="auto"/>
        <w:ind w:firstLine="709"/>
        <w:contextualSpacing/>
        <w:jc w:val="both"/>
        <w:rPr>
          <w:rFonts w:ascii="Times New Roman" w:hAnsi="Times New Roman" w:cs="Times New Roman"/>
          <w:sz w:val="26"/>
          <w:szCs w:val="26"/>
        </w:rPr>
      </w:pPr>
      <w:r w:rsidRPr="0039167C">
        <w:rPr>
          <w:rFonts w:ascii="Times New Roman" w:hAnsi="Times New Roman" w:cs="Times New Roman"/>
          <w:sz w:val="26"/>
          <w:szCs w:val="26"/>
        </w:rPr>
        <w:t>5.4. Организовать и провести собрание участников публичных слушаний.</w:t>
      </w:r>
    </w:p>
    <w:p w14:paraId="0A1356AE" w14:textId="417A5B6A" w:rsidR="00E801C7" w:rsidRPr="0039167C" w:rsidRDefault="00E801C7" w:rsidP="00E801C7">
      <w:pPr>
        <w:tabs>
          <w:tab w:val="left" w:pos="709"/>
          <w:tab w:val="left" w:pos="1134"/>
        </w:tabs>
        <w:spacing w:after="0" w:line="240" w:lineRule="auto"/>
        <w:ind w:firstLine="709"/>
        <w:contextualSpacing/>
        <w:jc w:val="both"/>
        <w:rPr>
          <w:rFonts w:ascii="Times New Roman" w:hAnsi="Times New Roman" w:cs="Times New Roman"/>
          <w:sz w:val="26"/>
          <w:szCs w:val="26"/>
        </w:rPr>
      </w:pPr>
      <w:r w:rsidRPr="0039167C">
        <w:rPr>
          <w:rFonts w:ascii="Times New Roman" w:hAnsi="Times New Roman" w:cs="Times New Roman"/>
          <w:sz w:val="26"/>
          <w:szCs w:val="26"/>
        </w:rPr>
        <w:t xml:space="preserve">6. </w:t>
      </w:r>
      <w:proofErr w:type="gramStart"/>
      <w:r w:rsidRPr="0039167C">
        <w:rPr>
          <w:rFonts w:ascii="Times New Roman" w:hAnsi="Times New Roman" w:cs="Times New Roman"/>
          <w:sz w:val="26"/>
          <w:szCs w:val="26"/>
        </w:rPr>
        <w:t xml:space="preserve">Участники публичных слушаний (граждане, постоянно проживающие </w:t>
      </w:r>
      <w:r w:rsidRPr="0039167C">
        <w:rPr>
          <w:rFonts w:ascii="Times New Roman" w:hAnsi="Times New Roman" w:cs="Times New Roman"/>
          <w:sz w:val="26"/>
          <w:szCs w:val="26"/>
        </w:rPr>
        <w:br/>
        <w:t xml:space="preserve">на территории, в отношении которой подготовлен проект в период проведения публичных слушаний (с </w:t>
      </w:r>
      <w:r w:rsidR="009072B2" w:rsidRPr="0039167C">
        <w:rPr>
          <w:rFonts w:ascii="Times New Roman" w:hAnsi="Times New Roman" w:cs="Times New Roman"/>
          <w:sz w:val="26"/>
          <w:szCs w:val="26"/>
        </w:rPr>
        <w:t>11</w:t>
      </w:r>
      <w:r w:rsidRPr="0039167C">
        <w:rPr>
          <w:rFonts w:ascii="Times New Roman" w:hAnsi="Times New Roman" w:cs="Times New Roman"/>
          <w:sz w:val="26"/>
          <w:szCs w:val="26"/>
        </w:rPr>
        <w:t>.05.202</w:t>
      </w:r>
      <w:r w:rsidR="009072B2" w:rsidRPr="0039167C">
        <w:rPr>
          <w:rFonts w:ascii="Times New Roman" w:hAnsi="Times New Roman" w:cs="Times New Roman"/>
          <w:sz w:val="26"/>
          <w:szCs w:val="26"/>
        </w:rPr>
        <w:t>2</w:t>
      </w:r>
      <w:r w:rsidR="00997AF3" w:rsidRPr="0039167C">
        <w:rPr>
          <w:rFonts w:ascii="Times New Roman" w:hAnsi="Times New Roman" w:cs="Times New Roman"/>
          <w:sz w:val="26"/>
          <w:szCs w:val="26"/>
        </w:rPr>
        <w:t>г</w:t>
      </w:r>
      <w:r w:rsidR="00E52734" w:rsidRPr="0039167C">
        <w:rPr>
          <w:rFonts w:ascii="Times New Roman" w:hAnsi="Times New Roman" w:cs="Times New Roman"/>
          <w:sz w:val="26"/>
          <w:szCs w:val="26"/>
        </w:rPr>
        <w:t>.</w:t>
      </w:r>
      <w:r w:rsidRPr="0039167C">
        <w:rPr>
          <w:rFonts w:ascii="Times New Roman" w:hAnsi="Times New Roman" w:cs="Times New Roman"/>
          <w:sz w:val="26"/>
          <w:szCs w:val="26"/>
        </w:rPr>
        <w:t xml:space="preserve"> по </w:t>
      </w:r>
      <w:r w:rsidR="00E52734" w:rsidRPr="0039167C">
        <w:rPr>
          <w:rFonts w:ascii="Times New Roman" w:hAnsi="Times New Roman" w:cs="Times New Roman"/>
          <w:sz w:val="26"/>
          <w:szCs w:val="26"/>
        </w:rPr>
        <w:t>1</w:t>
      </w:r>
      <w:r w:rsidR="0039167C" w:rsidRPr="0039167C">
        <w:rPr>
          <w:rFonts w:ascii="Times New Roman" w:hAnsi="Times New Roman" w:cs="Times New Roman"/>
          <w:sz w:val="26"/>
          <w:szCs w:val="26"/>
        </w:rPr>
        <w:t>6</w:t>
      </w:r>
      <w:r w:rsidR="00E52734" w:rsidRPr="0039167C">
        <w:rPr>
          <w:rFonts w:ascii="Times New Roman" w:hAnsi="Times New Roman" w:cs="Times New Roman"/>
          <w:sz w:val="26"/>
          <w:szCs w:val="26"/>
        </w:rPr>
        <w:t>.06.2022 г</w:t>
      </w:r>
      <w:r w:rsidR="00E52734" w:rsidRPr="0039167C">
        <w:rPr>
          <w:rFonts w:ascii="Times New Roman" w:hAnsi="Times New Roman" w:cs="Times New Roman"/>
          <w:color w:val="FF0000"/>
          <w:sz w:val="26"/>
          <w:szCs w:val="26"/>
        </w:rPr>
        <w:t>.</w:t>
      </w:r>
      <w:r w:rsidRPr="0039167C">
        <w:rPr>
          <w:rFonts w:ascii="Times New Roman" w:hAnsi="Times New Roman" w:cs="Times New Roman"/>
          <w:sz w:val="26"/>
          <w:szCs w:val="26"/>
        </w:rPr>
        <w:t>) вправе вносить предложения и замечания, касающихся Проекта:</w:t>
      </w:r>
      <w:proofErr w:type="gramEnd"/>
    </w:p>
    <w:p w14:paraId="22F0F507" w14:textId="77777777" w:rsidR="00E801C7" w:rsidRPr="0039167C" w:rsidRDefault="00E801C7" w:rsidP="00810310">
      <w:pPr>
        <w:numPr>
          <w:ilvl w:val="0"/>
          <w:numId w:val="29"/>
        </w:numPr>
        <w:tabs>
          <w:tab w:val="left" w:pos="142"/>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6"/>
          <w:szCs w:val="26"/>
          <w:lang w:eastAsia="en-US"/>
        </w:rPr>
      </w:pPr>
      <w:r w:rsidRPr="0039167C">
        <w:rPr>
          <w:rFonts w:ascii="Times New Roman" w:eastAsia="Calibri" w:hAnsi="Times New Roman" w:cs="Times New Roman"/>
          <w:sz w:val="26"/>
          <w:szCs w:val="26"/>
          <w:lang w:eastAsia="en-US"/>
        </w:rPr>
        <w:t>в письменной или устной форме в ходе проведения собрания публичных слушаний;</w:t>
      </w:r>
    </w:p>
    <w:p w14:paraId="10F4E0A4" w14:textId="77777777" w:rsidR="00E801C7" w:rsidRPr="0039167C" w:rsidRDefault="00E801C7" w:rsidP="00810310">
      <w:pPr>
        <w:numPr>
          <w:ilvl w:val="0"/>
          <w:numId w:val="29"/>
        </w:numPr>
        <w:tabs>
          <w:tab w:val="left" w:pos="0"/>
          <w:tab w:val="left" w:pos="1134"/>
        </w:tabs>
        <w:spacing w:after="0" w:line="240" w:lineRule="auto"/>
        <w:ind w:left="0" w:firstLine="709"/>
        <w:contextualSpacing/>
        <w:jc w:val="both"/>
        <w:rPr>
          <w:rFonts w:ascii="Times New Roman" w:eastAsia="Calibri" w:hAnsi="Times New Roman" w:cs="Times New Roman"/>
          <w:sz w:val="26"/>
          <w:szCs w:val="26"/>
          <w:lang w:eastAsia="en-US"/>
        </w:rPr>
      </w:pPr>
      <w:r w:rsidRPr="0039167C">
        <w:rPr>
          <w:rFonts w:ascii="Times New Roman" w:eastAsia="Calibri" w:hAnsi="Times New Roman" w:cs="Times New Roman"/>
          <w:sz w:val="26"/>
          <w:szCs w:val="26"/>
          <w:lang w:eastAsia="en-US"/>
        </w:rPr>
        <w:t xml:space="preserve">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поселения Сентябрьский по адресу: </w:t>
      </w:r>
      <w:bookmarkStart w:id="0" w:name="_Hlk19269700"/>
      <w:proofErr w:type="spellStart"/>
      <w:r w:rsidRPr="0039167C">
        <w:rPr>
          <w:rFonts w:ascii="Times New Roman" w:eastAsia="Calibri" w:hAnsi="Times New Roman" w:cs="Times New Roman"/>
          <w:sz w:val="26"/>
          <w:szCs w:val="26"/>
          <w:lang w:eastAsia="en-US"/>
        </w:rPr>
        <w:t>п</w:t>
      </w:r>
      <w:proofErr w:type="gramStart"/>
      <w:r w:rsidRPr="0039167C">
        <w:rPr>
          <w:rFonts w:ascii="Times New Roman" w:eastAsia="Calibri" w:hAnsi="Times New Roman" w:cs="Times New Roman"/>
          <w:sz w:val="26"/>
          <w:szCs w:val="26"/>
          <w:lang w:eastAsia="en-US"/>
        </w:rPr>
        <w:t>.С</w:t>
      </w:r>
      <w:proofErr w:type="gramEnd"/>
      <w:r w:rsidRPr="0039167C">
        <w:rPr>
          <w:rFonts w:ascii="Times New Roman" w:eastAsia="Calibri" w:hAnsi="Times New Roman" w:cs="Times New Roman"/>
          <w:sz w:val="26"/>
          <w:szCs w:val="26"/>
          <w:lang w:eastAsia="en-US"/>
        </w:rPr>
        <w:t>ентябрьский</w:t>
      </w:r>
      <w:proofErr w:type="spellEnd"/>
      <w:r w:rsidRPr="0039167C">
        <w:rPr>
          <w:rFonts w:ascii="Times New Roman" w:eastAsia="Calibri" w:hAnsi="Times New Roman" w:cs="Times New Roman"/>
          <w:sz w:val="26"/>
          <w:szCs w:val="26"/>
          <w:lang w:eastAsia="en-US"/>
        </w:rPr>
        <w:t>, д.10, помещение1</w:t>
      </w:r>
      <w:bookmarkEnd w:id="0"/>
      <w:r w:rsidRPr="0039167C">
        <w:rPr>
          <w:rFonts w:ascii="Times New Roman" w:eastAsia="Calibri" w:hAnsi="Times New Roman" w:cs="Times New Roman"/>
          <w:sz w:val="26"/>
          <w:szCs w:val="26"/>
          <w:lang w:eastAsia="en-US"/>
        </w:rPr>
        <w:t xml:space="preserve">, телефон 8(3463)70-80-49, адрес электронной почты: </w:t>
      </w:r>
      <w:hyperlink r:id="rId10" w:history="1">
        <w:r w:rsidRPr="0039167C">
          <w:rPr>
            <w:rFonts w:ascii="Times New Roman" w:hAnsi="Times New Roman" w:cs="Times New Roman"/>
            <w:sz w:val="26"/>
            <w:szCs w:val="26"/>
            <w:lang w:val="en-US"/>
          </w:rPr>
          <w:t>sentybrskyadm</w:t>
        </w:r>
        <w:r w:rsidRPr="0039167C">
          <w:rPr>
            <w:rFonts w:ascii="Times New Roman" w:hAnsi="Times New Roman" w:cs="Times New Roman"/>
            <w:sz w:val="26"/>
            <w:szCs w:val="26"/>
          </w:rPr>
          <w:t>@</w:t>
        </w:r>
        <w:r w:rsidRPr="0039167C">
          <w:rPr>
            <w:rFonts w:ascii="Times New Roman" w:hAnsi="Times New Roman" w:cs="Times New Roman"/>
            <w:sz w:val="26"/>
            <w:szCs w:val="26"/>
            <w:lang w:val="en-US"/>
          </w:rPr>
          <w:t>mail</w:t>
        </w:r>
        <w:r w:rsidRPr="0039167C">
          <w:rPr>
            <w:rFonts w:ascii="Times New Roman" w:hAnsi="Times New Roman" w:cs="Times New Roman"/>
            <w:sz w:val="26"/>
            <w:szCs w:val="26"/>
          </w:rPr>
          <w:t>.</w:t>
        </w:r>
        <w:proofErr w:type="spellStart"/>
        <w:r w:rsidRPr="0039167C">
          <w:rPr>
            <w:rFonts w:ascii="Times New Roman" w:hAnsi="Times New Roman" w:cs="Times New Roman"/>
            <w:sz w:val="26"/>
            <w:szCs w:val="26"/>
            <w:lang w:val="en-US"/>
          </w:rPr>
          <w:t>ru</w:t>
        </w:r>
        <w:proofErr w:type="spellEnd"/>
      </w:hyperlink>
      <w:r w:rsidRPr="0039167C">
        <w:rPr>
          <w:rFonts w:ascii="Times New Roman" w:eastAsia="Calibri" w:hAnsi="Times New Roman" w:cs="Times New Roman"/>
          <w:color w:val="000000"/>
          <w:sz w:val="26"/>
          <w:szCs w:val="26"/>
          <w:lang w:eastAsia="en-US"/>
        </w:rPr>
        <w:t xml:space="preserve">; </w:t>
      </w:r>
    </w:p>
    <w:p w14:paraId="1D5AB7EA" w14:textId="77777777" w:rsidR="00E801C7" w:rsidRPr="0039167C" w:rsidRDefault="00E801C7" w:rsidP="00810310">
      <w:pPr>
        <w:numPr>
          <w:ilvl w:val="0"/>
          <w:numId w:val="29"/>
        </w:numPr>
        <w:tabs>
          <w:tab w:val="left" w:pos="993"/>
          <w:tab w:val="left" w:pos="1134"/>
        </w:tabs>
        <w:spacing w:after="0" w:line="240" w:lineRule="auto"/>
        <w:ind w:left="0" w:firstLine="709"/>
        <w:contextualSpacing/>
        <w:jc w:val="both"/>
        <w:rPr>
          <w:rFonts w:ascii="Times New Roman" w:eastAsia="Calibri" w:hAnsi="Times New Roman" w:cs="Times New Roman"/>
          <w:sz w:val="26"/>
          <w:szCs w:val="26"/>
          <w:lang w:eastAsia="en-US"/>
        </w:rPr>
      </w:pPr>
      <w:r w:rsidRPr="0039167C">
        <w:rPr>
          <w:rFonts w:ascii="Times New Roman" w:eastAsia="Calibri" w:hAnsi="Times New Roman" w:cs="Times New Roman"/>
          <w:sz w:val="26"/>
          <w:szCs w:val="26"/>
          <w:lang w:eastAsia="en-US"/>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14:paraId="3C4E58A9" w14:textId="77777777" w:rsidR="00E801C7" w:rsidRPr="0039167C" w:rsidRDefault="00E801C7" w:rsidP="00E801C7">
      <w:pPr>
        <w:tabs>
          <w:tab w:val="left" w:pos="709"/>
          <w:tab w:val="left" w:pos="1134"/>
        </w:tabs>
        <w:spacing w:after="0" w:line="240" w:lineRule="auto"/>
        <w:ind w:firstLine="709"/>
        <w:contextualSpacing/>
        <w:jc w:val="both"/>
        <w:rPr>
          <w:rFonts w:ascii="Times New Roman" w:hAnsi="Times New Roman" w:cs="Times New Roman"/>
          <w:sz w:val="26"/>
          <w:szCs w:val="26"/>
        </w:rPr>
      </w:pPr>
      <w:r w:rsidRPr="0039167C">
        <w:rPr>
          <w:rFonts w:ascii="Times New Roman" w:hAnsi="Times New Roman" w:cs="Times New Roman"/>
          <w:sz w:val="26"/>
          <w:szCs w:val="26"/>
        </w:rPr>
        <w:t xml:space="preserve">7.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сельское поселение Сентябрьский в сети «Интернет». </w:t>
      </w:r>
    </w:p>
    <w:p w14:paraId="24AC1E44" w14:textId="77777777" w:rsidR="00E801C7" w:rsidRPr="0039167C" w:rsidRDefault="00E801C7" w:rsidP="00E801C7">
      <w:pPr>
        <w:tabs>
          <w:tab w:val="left" w:pos="709"/>
          <w:tab w:val="left" w:pos="1134"/>
        </w:tabs>
        <w:spacing w:after="0" w:line="240" w:lineRule="auto"/>
        <w:ind w:firstLine="709"/>
        <w:contextualSpacing/>
        <w:jc w:val="both"/>
        <w:rPr>
          <w:rFonts w:ascii="Times New Roman" w:hAnsi="Times New Roman" w:cs="Times New Roman"/>
          <w:sz w:val="26"/>
          <w:szCs w:val="26"/>
        </w:rPr>
      </w:pPr>
      <w:r w:rsidRPr="0039167C">
        <w:rPr>
          <w:rFonts w:ascii="Times New Roman" w:hAnsi="Times New Roman" w:cs="Times New Roman"/>
          <w:sz w:val="26"/>
          <w:szCs w:val="26"/>
        </w:rPr>
        <w:t xml:space="preserve">8. </w:t>
      </w:r>
      <w:proofErr w:type="gramStart"/>
      <w:r w:rsidRPr="0039167C">
        <w:rPr>
          <w:rFonts w:ascii="Times New Roman" w:hAnsi="Times New Roman" w:cs="Times New Roman"/>
          <w:sz w:val="26"/>
          <w:szCs w:val="26"/>
        </w:rPr>
        <w:t>Контроль за</w:t>
      </w:r>
      <w:proofErr w:type="gramEnd"/>
      <w:r w:rsidRPr="0039167C">
        <w:rPr>
          <w:rFonts w:ascii="Times New Roman" w:hAnsi="Times New Roman" w:cs="Times New Roman"/>
          <w:sz w:val="26"/>
          <w:szCs w:val="26"/>
        </w:rPr>
        <w:t xml:space="preserve"> выполнением постановления оставляю за собой.</w:t>
      </w:r>
    </w:p>
    <w:p w14:paraId="7A11EC7E" w14:textId="77777777" w:rsidR="00E801C7" w:rsidRPr="0039167C" w:rsidRDefault="00E801C7" w:rsidP="00E801C7">
      <w:pPr>
        <w:spacing w:after="0" w:line="240" w:lineRule="auto"/>
        <w:rPr>
          <w:rFonts w:ascii="Times New Roman" w:hAnsi="Times New Roman" w:cs="Times New Roman"/>
          <w:sz w:val="26"/>
          <w:szCs w:val="26"/>
        </w:rPr>
      </w:pPr>
    </w:p>
    <w:p w14:paraId="1CAA9D27" w14:textId="77777777" w:rsidR="00E801C7" w:rsidRPr="0039167C" w:rsidRDefault="00E801C7" w:rsidP="00E801C7">
      <w:pPr>
        <w:spacing w:after="0" w:line="240" w:lineRule="auto"/>
        <w:rPr>
          <w:rFonts w:ascii="Times New Roman" w:hAnsi="Times New Roman" w:cs="Times New Roman"/>
          <w:sz w:val="26"/>
          <w:szCs w:val="26"/>
        </w:rPr>
      </w:pPr>
    </w:p>
    <w:p w14:paraId="585BB2EA" w14:textId="77777777" w:rsidR="00E801C7" w:rsidRPr="0039167C" w:rsidRDefault="00E801C7" w:rsidP="00E801C7">
      <w:pPr>
        <w:spacing w:after="0" w:line="240" w:lineRule="auto"/>
        <w:rPr>
          <w:rFonts w:ascii="Times New Roman" w:hAnsi="Times New Roman" w:cs="Times New Roman"/>
          <w:sz w:val="26"/>
          <w:szCs w:val="26"/>
        </w:rPr>
      </w:pPr>
    </w:p>
    <w:p w14:paraId="50EB9B5D" w14:textId="00173C48" w:rsidR="00E801C7" w:rsidRPr="0039167C" w:rsidRDefault="00E801C7" w:rsidP="00E801C7">
      <w:pPr>
        <w:spacing w:after="0" w:line="240" w:lineRule="auto"/>
        <w:rPr>
          <w:rFonts w:ascii="Times New Roman" w:hAnsi="Times New Roman" w:cs="Times New Roman"/>
          <w:sz w:val="26"/>
          <w:szCs w:val="26"/>
        </w:rPr>
      </w:pPr>
      <w:r w:rsidRPr="0039167C">
        <w:rPr>
          <w:rFonts w:ascii="Times New Roman" w:hAnsi="Times New Roman" w:cs="Times New Roman"/>
          <w:sz w:val="26"/>
          <w:szCs w:val="26"/>
        </w:rPr>
        <w:t>Глава поселения</w:t>
      </w:r>
      <w:r w:rsidRPr="0039167C">
        <w:rPr>
          <w:rFonts w:ascii="Times New Roman" w:hAnsi="Times New Roman" w:cs="Times New Roman"/>
          <w:sz w:val="26"/>
          <w:szCs w:val="26"/>
        </w:rPr>
        <w:tab/>
      </w:r>
      <w:r w:rsidRPr="0039167C">
        <w:rPr>
          <w:rFonts w:ascii="Times New Roman" w:hAnsi="Times New Roman" w:cs="Times New Roman"/>
          <w:sz w:val="26"/>
          <w:szCs w:val="26"/>
        </w:rPr>
        <w:tab/>
      </w:r>
      <w:r w:rsidRPr="0039167C">
        <w:rPr>
          <w:rFonts w:ascii="Times New Roman" w:hAnsi="Times New Roman" w:cs="Times New Roman"/>
          <w:sz w:val="26"/>
          <w:szCs w:val="26"/>
        </w:rPr>
        <w:tab/>
        <w:t xml:space="preserve">                    </w:t>
      </w:r>
      <w:r w:rsidR="00810310" w:rsidRPr="0039167C">
        <w:rPr>
          <w:rFonts w:ascii="Times New Roman" w:hAnsi="Times New Roman" w:cs="Times New Roman"/>
          <w:sz w:val="26"/>
          <w:szCs w:val="26"/>
        </w:rPr>
        <w:t xml:space="preserve">              </w:t>
      </w:r>
      <w:r w:rsidRPr="0039167C">
        <w:rPr>
          <w:rFonts w:ascii="Times New Roman" w:hAnsi="Times New Roman" w:cs="Times New Roman"/>
          <w:sz w:val="26"/>
          <w:szCs w:val="26"/>
        </w:rPr>
        <w:t xml:space="preserve">     </w:t>
      </w:r>
      <w:r w:rsidR="00E52734" w:rsidRPr="0039167C">
        <w:rPr>
          <w:rFonts w:ascii="Times New Roman" w:hAnsi="Times New Roman" w:cs="Times New Roman"/>
          <w:sz w:val="26"/>
          <w:szCs w:val="26"/>
        </w:rPr>
        <w:t xml:space="preserve">                                А.В. </w:t>
      </w:r>
      <w:proofErr w:type="spellStart"/>
      <w:r w:rsidR="00E52734" w:rsidRPr="0039167C">
        <w:rPr>
          <w:rFonts w:ascii="Times New Roman" w:hAnsi="Times New Roman" w:cs="Times New Roman"/>
          <w:sz w:val="26"/>
          <w:szCs w:val="26"/>
        </w:rPr>
        <w:t>Светлаков</w:t>
      </w:r>
      <w:proofErr w:type="spellEnd"/>
      <w:r w:rsidRPr="0039167C">
        <w:rPr>
          <w:rFonts w:ascii="Times New Roman" w:hAnsi="Times New Roman" w:cs="Times New Roman"/>
          <w:sz w:val="26"/>
          <w:szCs w:val="26"/>
        </w:rPr>
        <w:t xml:space="preserve"> </w:t>
      </w:r>
    </w:p>
    <w:p w14:paraId="79B42F40" w14:textId="77777777" w:rsidR="00E801C7" w:rsidRPr="0039167C" w:rsidRDefault="00E801C7" w:rsidP="00E801C7">
      <w:pPr>
        <w:spacing w:after="0" w:line="240" w:lineRule="auto"/>
        <w:rPr>
          <w:rFonts w:ascii="Times New Roman" w:hAnsi="Times New Roman" w:cs="Times New Roman"/>
          <w:sz w:val="26"/>
          <w:szCs w:val="26"/>
        </w:rPr>
      </w:pPr>
    </w:p>
    <w:p w14:paraId="10859CBE" w14:textId="77777777" w:rsidR="00E801C7" w:rsidRPr="0039167C" w:rsidRDefault="00E801C7" w:rsidP="00E801C7">
      <w:pPr>
        <w:spacing w:after="0" w:line="240" w:lineRule="auto"/>
        <w:ind w:firstLine="567"/>
        <w:contextualSpacing/>
        <w:jc w:val="both"/>
        <w:rPr>
          <w:rFonts w:ascii="Times New Roman" w:hAnsi="Times New Roman" w:cs="Times New Roman"/>
          <w:color w:val="000000"/>
          <w:sz w:val="26"/>
          <w:szCs w:val="26"/>
        </w:rPr>
      </w:pPr>
    </w:p>
    <w:p w14:paraId="70DAED7A" w14:textId="77777777" w:rsidR="00E801C7" w:rsidRPr="0039167C" w:rsidRDefault="00E801C7" w:rsidP="00E801C7">
      <w:pPr>
        <w:spacing w:after="0" w:line="240" w:lineRule="auto"/>
        <w:ind w:firstLine="567"/>
        <w:contextualSpacing/>
        <w:jc w:val="both"/>
        <w:rPr>
          <w:rFonts w:ascii="Times New Roman" w:hAnsi="Times New Roman" w:cs="Times New Roman"/>
          <w:color w:val="000000"/>
          <w:sz w:val="26"/>
          <w:szCs w:val="26"/>
        </w:rPr>
      </w:pPr>
    </w:p>
    <w:p w14:paraId="0EA51844" w14:textId="77777777" w:rsidR="00E801C7" w:rsidRPr="0039167C" w:rsidRDefault="00E801C7" w:rsidP="00E52734">
      <w:pPr>
        <w:spacing w:after="0" w:line="240" w:lineRule="auto"/>
        <w:contextualSpacing/>
        <w:jc w:val="both"/>
        <w:rPr>
          <w:rFonts w:ascii="Times New Roman" w:hAnsi="Times New Roman" w:cs="Times New Roman"/>
          <w:color w:val="000000"/>
          <w:sz w:val="26"/>
          <w:szCs w:val="26"/>
        </w:rPr>
      </w:pPr>
    </w:p>
    <w:p w14:paraId="6EA0A47E" w14:textId="77777777" w:rsidR="00E801C7" w:rsidRPr="0039167C" w:rsidRDefault="00E801C7" w:rsidP="00E801C7">
      <w:pPr>
        <w:spacing w:after="0" w:line="240" w:lineRule="auto"/>
        <w:ind w:left="5529"/>
        <w:rPr>
          <w:rFonts w:ascii="Times New Roman" w:hAnsi="Times New Roman" w:cs="Times New Roman"/>
          <w:sz w:val="26"/>
          <w:szCs w:val="26"/>
        </w:rPr>
      </w:pPr>
      <w:bookmarkStart w:id="1" w:name="_Hlk22203194"/>
    </w:p>
    <w:p w14:paraId="518540E4" w14:textId="77777777" w:rsidR="00810310" w:rsidRPr="0039167C" w:rsidRDefault="00810310" w:rsidP="00E801C7">
      <w:pPr>
        <w:spacing w:after="0" w:line="240" w:lineRule="auto"/>
        <w:ind w:left="5529"/>
        <w:rPr>
          <w:rFonts w:ascii="Times New Roman" w:hAnsi="Times New Roman" w:cs="Times New Roman"/>
          <w:sz w:val="26"/>
          <w:szCs w:val="26"/>
        </w:rPr>
      </w:pPr>
    </w:p>
    <w:p w14:paraId="23D37408" w14:textId="0BF42197" w:rsidR="00E801C7" w:rsidRPr="0039167C" w:rsidRDefault="00E801C7" w:rsidP="00E801C7">
      <w:pPr>
        <w:spacing w:after="0" w:line="240" w:lineRule="auto"/>
        <w:ind w:left="5529"/>
        <w:rPr>
          <w:rFonts w:ascii="Times New Roman" w:hAnsi="Times New Roman" w:cs="Times New Roman"/>
          <w:sz w:val="26"/>
          <w:szCs w:val="26"/>
        </w:rPr>
      </w:pPr>
      <w:bookmarkStart w:id="2" w:name="_GoBack"/>
      <w:bookmarkEnd w:id="2"/>
      <w:r w:rsidRPr="0039167C">
        <w:rPr>
          <w:rFonts w:ascii="Times New Roman" w:hAnsi="Times New Roman" w:cs="Times New Roman"/>
          <w:sz w:val="26"/>
          <w:szCs w:val="26"/>
        </w:rPr>
        <w:lastRenderedPageBreak/>
        <w:t xml:space="preserve">Приложение </w:t>
      </w:r>
    </w:p>
    <w:p w14:paraId="02170CEF" w14:textId="77777777" w:rsidR="00E801C7" w:rsidRPr="0039167C" w:rsidRDefault="00E801C7" w:rsidP="00E801C7">
      <w:pPr>
        <w:spacing w:after="0" w:line="240" w:lineRule="auto"/>
        <w:ind w:left="5529"/>
        <w:rPr>
          <w:rFonts w:ascii="Times New Roman" w:hAnsi="Times New Roman" w:cs="Times New Roman"/>
          <w:sz w:val="26"/>
          <w:szCs w:val="26"/>
        </w:rPr>
      </w:pPr>
      <w:r w:rsidRPr="0039167C">
        <w:rPr>
          <w:rFonts w:ascii="Times New Roman" w:hAnsi="Times New Roman" w:cs="Times New Roman"/>
          <w:sz w:val="26"/>
          <w:szCs w:val="26"/>
        </w:rPr>
        <w:t xml:space="preserve">к постановлению администрации сельского поселения </w:t>
      </w:r>
      <w:proofErr w:type="gramStart"/>
      <w:r w:rsidRPr="0039167C">
        <w:rPr>
          <w:rFonts w:ascii="Times New Roman" w:hAnsi="Times New Roman" w:cs="Times New Roman"/>
          <w:sz w:val="26"/>
          <w:szCs w:val="26"/>
        </w:rPr>
        <w:t>Сентябрьский</w:t>
      </w:r>
      <w:proofErr w:type="gramEnd"/>
    </w:p>
    <w:p w14:paraId="4957DEE0" w14:textId="4FF96DE9" w:rsidR="00E801C7" w:rsidRPr="0039167C" w:rsidRDefault="00E801C7" w:rsidP="00E801C7">
      <w:pPr>
        <w:spacing w:after="0" w:line="240" w:lineRule="auto"/>
        <w:ind w:left="5529"/>
        <w:rPr>
          <w:rFonts w:ascii="Times New Roman" w:hAnsi="Times New Roman" w:cs="Times New Roman"/>
          <w:sz w:val="26"/>
          <w:szCs w:val="26"/>
        </w:rPr>
      </w:pPr>
      <w:r w:rsidRPr="0039167C">
        <w:rPr>
          <w:rFonts w:ascii="Times New Roman" w:hAnsi="Times New Roman" w:cs="Times New Roman"/>
          <w:sz w:val="26"/>
          <w:szCs w:val="26"/>
        </w:rPr>
        <w:t xml:space="preserve">от </w:t>
      </w:r>
      <w:r w:rsidR="00E52734" w:rsidRPr="0039167C">
        <w:rPr>
          <w:rFonts w:ascii="Times New Roman" w:hAnsi="Times New Roman" w:cs="Times New Roman"/>
          <w:sz w:val="26"/>
          <w:szCs w:val="26"/>
        </w:rPr>
        <w:t xml:space="preserve">11.05.2022 № </w:t>
      </w:r>
      <w:r w:rsidR="0039167C" w:rsidRPr="0039167C">
        <w:rPr>
          <w:rFonts w:ascii="Times New Roman" w:hAnsi="Times New Roman" w:cs="Times New Roman"/>
          <w:sz w:val="26"/>
          <w:szCs w:val="26"/>
        </w:rPr>
        <w:t>65-па</w:t>
      </w:r>
    </w:p>
    <w:p w14:paraId="4B0E1E1B" w14:textId="77777777" w:rsidR="00E801C7" w:rsidRPr="0039167C" w:rsidRDefault="00E801C7" w:rsidP="00E801C7">
      <w:pPr>
        <w:spacing w:after="0" w:line="240" w:lineRule="auto"/>
        <w:ind w:left="5529"/>
        <w:rPr>
          <w:rFonts w:ascii="Times New Roman" w:hAnsi="Times New Roman" w:cs="Times New Roman"/>
          <w:sz w:val="26"/>
          <w:szCs w:val="26"/>
        </w:rPr>
      </w:pPr>
    </w:p>
    <w:p w14:paraId="77A5BD68" w14:textId="77777777" w:rsidR="00E801C7" w:rsidRPr="0039167C" w:rsidRDefault="00E801C7" w:rsidP="00E801C7">
      <w:pPr>
        <w:spacing w:after="0" w:line="240" w:lineRule="auto"/>
        <w:ind w:left="5529"/>
        <w:rPr>
          <w:rFonts w:ascii="Times New Roman" w:hAnsi="Times New Roman" w:cs="Times New Roman"/>
          <w:sz w:val="26"/>
          <w:szCs w:val="26"/>
        </w:rPr>
      </w:pPr>
    </w:p>
    <w:p w14:paraId="2C60498D" w14:textId="77777777" w:rsidR="00E801C7" w:rsidRPr="0039167C" w:rsidRDefault="00E801C7" w:rsidP="00E801C7">
      <w:pPr>
        <w:spacing w:after="0" w:line="240" w:lineRule="auto"/>
        <w:ind w:right="18"/>
        <w:jc w:val="right"/>
        <w:rPr>
          <w:rFonts w:ascii="Times New Roman" w:hAnsi="Times New Roman" w:cs="Times New Roman"/>
          <w:b/>
          <w:sz w:val="26"/>
          <w:szCs w:val="26"/>
        </w:rPr>
      </w:pPr>
    </w:p>
    <w:p w14:paraId="04F268FD" w14:textId="758C3260"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noProof/>
          <w:sz w:val="26"/>
          <w:szCs w:val="26"/>
        </w:rPr>
        <w:drawing>
          <wp:inline distT="0" distB="0" distL="0" distR="0" wp14:anchorId="19CCA6FF" wp14:editId="39831A14">
            <wp:extent cx="592455" cy="7169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12000" contrast="24000"/>
                      <a:grayscl/>
                      <a:extLst>
                        <a:ext uri="{28A0092B-C50C-407E-A947-70E740481C1C}">
                          <a14:useLocalDpi xmlns:a14="http://schemas.microsoft.com/office/drawing/2010/main" val="0"/>
                        </a:ext>
                      </a:extLst>
                    </a:blip>
                    <a:srcRect/>
                    <a:stretch>
                      <a:fillRect/>
                    </a:stretch>
                  </pic:blipFill>
                  <pic:spPr bwMode="auto">
                    <a:xfrm>
                      <a:off x="0" y="0"/>
                      <a:ext cx="592455" cy="716915"/>
                    </a:xfrm>
                    <a:prstGeom prst="rect">
                      <a:avLst/>
                    </a:prstGeom>
                    <a:solidFill>
                      <a:srgbClr val="FFFFFF"/>
                    </a:solidFill>
                    <a:ln>
                      <a:noFill/>
                    </a:ln>
                  </pic:spPr>
                </pic:pic>
              </a:graphicData>
            </a:graphic>
          </wp:inline>
        </w:drawing>
      </w:r>
    </w:p>
    <w:p w14:paraId="62B25F51" w14:textId="77777777" w:rsidR="00E801C7" w:rsidRPr="0039167C" w:rsidRDefault="00E801C7" w:rsidP="00E801C7">
      <w:pPr>
        <w:spacing w:after="0" w:line="240" w:lineRule="auto"/>
        <w:ind w:right="18"/>
        <w:jc w:val="center"/>
        <w:rPr>
          <w:rFonts w:ascii="Times New Roman" w:hAnsi="Times New Roman" w:cs="Times New Roman"/>
          <w:b/>
          <w:sz w:val="26"/>
          <w:szCs w:val="26"/>
        </w:rPr>
      </w:pPr>
    </w:p>
    <w:p w14:paraId="6FFF831C" w14:textId="77777777" w:rsidR="00E801C7" w:rsidRPr="0039167C" w:rsidRDefault="00E801C7" w:rsidP="00E801C7">
      <w:pPr>
        <w:tabs>
          <w:tab w:val="left" w:pos="1545"/>
        </w:tabs>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Муниципальное образование</w:t>
      </w:r>
    </w:p>
    <w:p w14:paraId="3855BD76" w14:textId="77777777"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 xml:space="preserve">Сельское поселение </w:t>
      </w:r>
      <w:proofErr w:type="gramStart"/>
      <w:r w:rsidRPr="0039167C">
        <w:rPr>
          <w:rFonts w:ascii="Times New Roman" w:hAnsi="Times New Roman" w:cs="Times New Roman"/>
          <w:b/>
          <w:sz w:val="26"/>
          <w:szCs w:val="26"/>
        </w:rPr>
        <w:t>Сентябрьский</w:t>
      </w:r>
      <w:proofErr w:type="gramEnd"/>
    </w:p>
    <w:p w14:paraId="4C522E1C" w14:textId="77777777" w:rsidR="00E801C7" w:rsidRPr="0039167C" w:rsidRDefault="00E801C7" w:rsidP="00E801C7">
      <w:pPr>
        <w:spacing w:after="0" w:line="240" w:lineRule="auto"/>
        <w:ind w:right="18"/>
        <w:jc w:val="center"/>
        <w:rPr>
          <w:rFonts w:ascii="Times New Roman" w:hAnsi="Times New Roman" w:cs="Times New Roman"/>
          <w:b/>
          <w:sz w:val="26"/>
          <w:szCs w:val="26"/>
        </w:rPr>
      </w:pPr>
      <w:proofErr w:type="spellStart"/>
      <w:r w:rsidRPr="0039167C">
        <w:rPr>
          <w:rFonts w:ascii="Times New Roman" w:hAnsi="Times New Roman" w:cs="Times New Roman"/>
          <w:b/>
          <w:sz w:val="26"/>
          <w:szCs w:val="26"/>
        </w:rPr>
        <w:t>Нефтеюганский</w:t>
      </w:r>
      <w:proofErr w:type="spellEnd"/>
      <w:r w:rsidRPr="0039167C">
        <w:rPr>
          <w:rFonts w:ascii="Times New Roman" w:hAnsi="Times New Roman" w:cs="Times New Roman"/>
          <w:b/>
          <w:sz w:val="26"/>
          <w:szCs w:val="26"/>
        </w:rPr>
        <w:t xml:space="preserve"> район</w:t>
      </w:r>
    </w:p>
    <w:p w14:paraId="07BFC4A3" w14:textId="77777777"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Ханты-Мансийский автономный округ – Югра</w:t>
      </w:r>
    </w:p>
    <w:p w14:paraId="62E75A3C" w14:textId="77777777" w:rsidR="00E801C7" w:rsidRPr="0039167C" w:rsidRDefault="00E801C7" w:rsidP="00E801C7">
      <w:pPr>
        <w:spacing w:after="0" w:line="240" w:lineRule="auto"/>
        <w:ind w:right="18"/>
        <w:jc w:val="center"/>
        <w:rPr>
          <w:rFonts w:ascii="Times New Roman" w:hAnsi="Times New Roman" w:cs="Times New Roman"/>
          <w:sz w:val="26"/>
          <w:szCs w:val="26"/>
        </w:rPr>
      </w:pPr>
    </w:p>
    <w:p w14:paraId="607D9267" w14:textId="77777777"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СОВЕТ ДЕПУТАТОВ</w:t>
      </w:r>
    </w:p>
    <w:p w14:paraId="4C6654C1" w14:textId="77777777"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 xml:space="preserve"> СЕЛЬСКОГО ПОСЕЛЕНИЯ </w:t>
      </w:r>
      <w:proofErr w:type="gramStart"/>
      <w:r w:rsidRPr="0039167C">
        <w:rPr>
          <w:rFonts w:ascii="Times New Roman" w:hAnsi="Times New Roman" w:cs="Times New Roman"/>
          <w:b/>
          <w:sz w:val="26"/>
          <w:szCs w:val="26"/>
        </w:rPr>
        <w:t>СЕНТЯБРЬСКИЙ</w:t>
      </w:r>
      <w:proofErr w:type="gramEnd"/>
    </w:p>
    <w:p w14:paraId="0CCE5A11" w14:textId="77777777" w:rsidR="00E801C7" w:rsidRPr="0039167C" w:rsidRDefault="00E801C7" w:rsidP="00E801C7">
      <w:pPr>
        <w:spacing w:after="0" w:line="240" w:lineRule="auto"/>
        <w:ind w:right="18"/>
        <w:jc w:val="center"/>
        <w:rPr>
          <w:rFonts w:ascii="Times New Roman" w:hAnsi="Times New Roman" w:cs="Times New Roman"/>
          <w:b/>
          <w:sz w:val="26"/>
          <w:szCs w:val="26"/>
        </w:rPr>
      </w:pPr>
    </w:p>
    <w:p w14:paraId="6361EB81" w14:textId="77777777" w:rsidR="00E801C7" w:rsidRPr="0039167C" w:rsidRDefault="00E801C7" w:rsidP="00E801C7">
      <w:pPr>
        <w:spacing w:after="0" w:line="240" w:lineRule="auto"/>
        <w:ind w:right="18"/>
        <w:jc w:val="center"/>
        <w:rPr>
          <w:rFonts w:ascii="Times New Roman" w:hAnsi="Times New Roman" w:cs="Times New Roman"/>
          <w:b/>
          <w:sz w:val="26"/>
          <w:szCs w:val="26"/>
        </w:rPr>
      </w:pPr>
      <w:r w:rsidRPr="0039167C">
        <w:rPr>
          <w:rFonts w:ascii="Times New Roman" w:hAnsi="Times New Roman" w:cs="Times New Roman"/>
          <w:b/>
          <w:sz w:val="26"/>
          <w:szCs w:val="26"/>
        </w:rPr>
        <w:t>ПРОЕКТ РЕШЕНИЯ</w:t>
      </w:r>
    </w:p>
    <w:tbl>
      <w:tblPr>
        <w:tblW w:w="9639" w:type="dxa"/>
        <w:tblInd w:w="70" w:type="dxa"/>
        <w:tblLayout w:type="fixed"/>
        <w:tblCellMar>
          <w:left w:w="70" w:type="dxa"/>
          <w:right w:w="70" w:type="dxa"/>
        </w:tblCellMar>
        <w:tblLook w:val="0000" w:firstRow="0" w:lastRow="0" w:firstColumn="0" w:lastColumn="0" w:noHBand="0" w:noVBand="0"/>
      </w:tblPr>
      <w:tblGrid>
        <w:gridCol w:w="3119"/>
        <w:gridCol w:w="4819"/>
        <w:gridCol w:w="1701"/>
      </w:tblGrid>
      <w:tr w:rsidR="00E801C7" w:rsidRPr="0039167C" w14:paraId="423FE248" w14:textId="77777777" w:rsidTr="00E801C7">
        <w:trPr>
          <w:cantSplit/>
          <w:trHeight w:val="232"/>
        </w:trPr>
        <w:tc>
          <w:tcPr>
            <w:tcW w:w="3119" w:type="dxa"/>
            <w:tcBorders>
              <w:bottom w:val="single" w:sz="4" w:space="0" w:color="000000"/>
            </w:tcBorders>
            <w:shd w:val="clear" w:color="auto" w:fill="auto"/>
            <w:vAlign w:val="bottom"/>
          </w:tcPr>
          <w:p w14:paraId="3E94AFF2" w14:textId="77777777" w:rsidR="00E801C7" w:rsidRPr="0039167C" w:rsidRDefault="00E801C7" w:rsidP="00E801C7">
            <w:pPr>
              <w:snapToGrid w:val="0"/>
              <w:spacing w:after="0" w:line="240" w:lineRule="auto"/>
              <w:jc w:val="center"/>
              <w:rPr>
                <w:rFonts w:ascii="Times New Roman" w:hAnsi="Times New Roman" w:cs="Times New Roman"/>
                <w:sz w:val="26"/>
                <w:szCs w:val="26"/>
              </w:rPr>
            </w:pPr>
          </w:p>
        </w:tc>
        <w:tc>
          <w:tcPr>
            <w:tcW w:w="4819" w:type="dxa"/>
            <w:shd w:val="clear" w:color="auto" w:fill="auto"/>
            <w:vAlign w:val="bottom"/>
          </w:tcPr>
          <w:p w14:paraId="692EA8F5" w14:textId="77777777" w:rsidR="00E801C7" w:rsidRPr="0039167C" w:rsidRDefault="00E801C7" w:rsidP="00E801C7">
            <w:pPr>
              <w:snapToGrid w:val="0"/>
              <w:spacing w:after="0" w:line="240" w:lineRule="auto"/>
              <w:jc w:val="right"/>
              <w:rPr>
                <w:rFonts w:ascii="Times New Roman" w:hAnsi="Times New Roman" w:cs="Times New Roman"/>
                <w:sz w:val="26"/>
                <w:szCs w:val="26"/>
              </w:rPr>
            </w:pPr>
            <w:r w:rsidRPr="0039167C">
              <w:rPr>
                <w:rFonts w:ascii="Times New Roman" w:hAnsi="Times New Roman" w:cs="Times New Roman"/>
                <w:sz w:val="26"/>
                <w:szCs w:val="26"/>
              </w:rPr>
              <w:t xml:space="preserve">                                                                                                                    </w:t>
            </w:r>
          </w:p>
          <w:p w14:paraId="3E14BB3C" w14:textId="77777777" w:rsidR="00E801C7" w:rsidRPr="0039167C" w:rsidRDefault="00E801C7" w:rsidP="00E801C7">
            <w:pPr>
              <w:spacing w:after="0" w:line="240" w:lineRule="auto"/>
              <w:jc w:val="right"/>
              <w:rPr>
                <w:rFonts w:ascii="Times New Roman" w:hAnsi="Times New Roman" w:cs="Times New Roman"/>
                <w:sz w:val="26"/>
                <w:szCs w:val="26"/>
              </w:rPr>
            </w:pPr>
            <w:r w:rsidRPr="0039167C">
              <w:rPr>
                <w:rFonts w:ascii="Times New Roman" w:hAnsi="Times New Roman" w:cs="Times New Roman"/>
                <w:sz w:val="26"/>
                <w:szCs w:val="26"/>
              </w:rPr>
              <w:t xml:space="preserve">                                                                             №</w:t>
            </w:r>
          </w:p>
        </w:tc>
        <w:tc>
          <w:tcPr>
            <w:tcW w:w="1701" w:type="dxa"/>
            <w:tcBorders>
              <w:bottom w:val="single" w:sz="4" w:space="0" w:color="000000"/>
            </w:tcBorders>
            <w:shd w:val="clear" w:color="auto" w:fill="auto"/>
            <w:vAlign w:val="bottom"/>
          </w:tcPr>
          <w:p w14:paraId="3C5FCCC8" w14:textId="77777777" w:rsidR="00E801C7" w:rsidRPr="0039167C" w:rsidRDefault="00E801C7" w:rsidP="00E801C7">
            <w:pPr>
              <w:snapToGrid w:val="0"/>
              <w:spacing w:after="0" w:line="240" w:lineRule="auto"/>
              <w:jc w:val="center"/>
              <w:rPr>
                <w:rFonts w:ascii="Times New Roman" w:hAnsi="Times New Roman" w:cs="Times New Roman"/>
                <w:spacing w:val="-4"/>
                <w:sz w:val="26"/>
                <w:szCs w:val="26"/>
              </w:rPr>
            </w:pPr>
          </w:p>
        </w:tc>
      </w:tr>
      <w:tr w:rsidR="00E801C7" w:rsidRPr="0039167C" w14:paraId="65E66AD4" w14:textId="77777777" w:rsidTr="00E801C7">
        <w:trPr>
          <w:cantSplit/>
          <w:trHeight w:val="232"/>
        </w:trPr>
        <w:tc>
          <w:tcPr>
            <w:tcW w:w="3119" w:type="dxa"/>
            <w:shd w:val="clear" w:color="auto" w:fill="auto"/>
          </w:tcPr>
          <w:p w14:paraId="27D8C4E4" w14:textId="77777777" w:rsidR="00E801C7" w:rsidRPr="0039167C" w:rsidRDefault="00E801C7" w:rsidP="00E801C7">
            <w:pPr>
              <w:snapToGrid w:val="0"/>
              <w:spacing w:after="0" w:line="240" w:lineRule="auto"/>
              <w:rPr>
                <w:rFonts w:ascii="Times New Roman" w:hAnsi="Times New Roman" w:cs="Times New Roman"/>
                <w:spacing w:val="-4"/>
                <w:sz w:val="26"/>
                <w:szCs w:val="26"/>
              </w:rPr>
            </w:pPr>
          </w:p>
          <w:p w14:paraId="42062569" w14:textId="77777777" w:rsidR="00E801C7" w:rsidRPr="0039167C" w:rsidRDefault="00E801C7" w:rsidP="00E801C7">
            <w:pPr>
              <w:spacing w:after="0" w:line="240" w:lineRule="auto"/>
              <w:jc w:val="center"/>
              <w:rPr>
                <w:rFonts w:ascii="Times New Roman" w:hAnsi="Times New Roman" w:cs="Times New Roman"/>
                <w:sz w:val="26"/>
                <w:szCs w:val="26"/>
              </w:rPr>
            </w:pPr>
          </w:p>
        </w:tc>
        <w:tc>
          <w:tcPr>
            <w:tcW w:w="4819" w:type="dxa"/>
            <w:shd w:val="clear" w:color="auto" w:fill="auto"/>
          </w:tcPr>
          <w:p w14:paraId="00D60B09" w14:textId="77777777" w:rsidR="00E801C7" w:rsidRPr="0039167C" w:rsidRDefault="00E801C7" w:rsidP="00E801C7">
            <w:pPr>
              <w:snapToGrid w:val="0"/>
              <w:spacing w:after="0" w:line="240" w:lineRule="auto"/>
              <w:jc w:val="right"/>
              <w:rPr>
                <w:rFonts w:ascii="Times New Roman" w:hAnsi="Times New Roman" w:cs="Times New Roman"/>
                <w:sz w:val="26"/>
                <w:szCs w:val="26"/>
              </w:rPr>
            </w:pPr>
          </w:p>
        </w:tc>
        <w:tc>
          <w:tcPr>
            <w:tcW w:w="1701" w:type="dxa"/>
            <w:tcBorders>
              <w:top w:val="single" w:sz="4" w:space="0" w:color="000000"/>
            </w:tcBorders>
            <w:shd w:val="clear" w:color="auto" w:fill="auto"/>
          </w:tcPr>
          <w:p w14:paraId="2E71FC3D" w14:textId="77777777" w:rsidR="00E801C7" w:rsidRPr="0039167C" w:rsidRDefault="00E801C7" w:rsidP="00E801C7">
            <w:pPr>
              <w:snapToGrid w:val="0"/>
              <w:spacing w:after="0" w:line="240" w:lineRule="auto"/>
              <w:jc w:val="right"/>
              <w:rPr>
                <w:rFonts w:ascii="Times New Roman" w:hAnsi="Times New Roman" w:cs="Times New Roman"/>
                <w:sz w:val="26"/>
                <w:szCs w:val="26"/>
              </w:rPr>
            </w:pPr>
          </w:p>
        </w:tc>
      </w:tr>
    </w:tbl>
    <w:p w14:paraId="539D34F9" w14:textId="77777777" w:rsidR="00E801C7" w:rsidRPr="0039167C" w:rsidRDefault="00E801C7" w:rsidP="00E801C7">
      <w:pPr>
        <w:spacing w:after="0" w:line="240" w:lineRule="auto"/>
        <w:jc w:val="center"/>
        <w:rPr>
          <w:rFonts w:ascii="Times New Roman" w:hAnsi="Times New Roman" w:cs="Times New Roman"/>
          <w:sz w:val="26"/>
          <w:szCs w:val="26"/>
        </w:rPr>
      </w:pPr>
      <w:r w:rsidRPr="0039167C">
        <w:rPr>
          <w:rFonts w:ascii="Times New Roman" w:hAnsi="Times New Roman" w:cs="Times New Roman"/>
          <w:sz w:val="26"/>
          <w:szCs w:val="26"/>
        </w:rPr>
        <w:t>п. Сентябрьский</w:t>
      </w:r>
    </w:p>
    <w:p w14:paraId="51061078" w14:textId="77777777" w:rsidR="00E801C7" w:rsidRPr="0039167C" w:rsidRDefault="00E801C7" w:rsidP="00E801C7">
      <w:pPr>
        <w:spacing w:after="0" w:line="240" w:lineRule="auto"/>
        <w:jc w:val="both"/>
        <w:rPr>
          <w:rFonts w:ascii="Times New Roman" w:hAnsi="Times New Roman" w:cs="Times New Roman"/>
          <w:sz w:val="26"/>
          <w:szCs w:val="26"/>
        </w:rPr>
      </w:pPr>
    </w:p>
    <w:p w14:paraId="70B2A787" w14:textId="72E801C1" w:rsidR="00E801C7" w:rsidRPr="0039167C" w:rsidRDefault="00E801C7" w:rsidP="00E801C7">
      <w:pPr>
        <w:widowControl w:val="0"/>
        <w:autoSpaceDE w:val="0"/>
        <w:autoSpaceDN w:val="0"/>
        <w:adjustRightInd w:val="0"/>
        <w:spacing w:after="0" w:line="240" w:lineRule="auto"/>
        <w:jc w:val="center"/>
        <w:rPr>
          <w:rFonts w:ascii="Times New Roman" w:hAnsi="Times New Roman" w:cs="Times New Roman"/>
          <w:sz w:val="26"/>
          <w:szCs w:val="26"/>
        </w:rPr>
      </w:pPr>
      <w:r w:rsidRPr="0039167C">
        <w:rPr>
          <w:rFonts w:ascii="Times New Roman" w:hAnsi="Times New Roman" w:cs="Times New Roman"/>
          <w:spacing w:val="2"/>
          <w:sz w:val="26"/>
          <w:szCs w:val="26"/>
        </w:rPr>
        <w:t>О</w:t>
      </w:r>
      <w:r w:rsidRPr="0039167C">
        <w:rPr>
          <w:rFonts w:ascii="Times New Roman" w:hAnsi="Times New Roman" w:cs="Times New Roman"/>
          <w:sz w:val="26"/>
          <w:szCs w:val="26"/>
        </w:rPr>
        <w:t xml:space="preserve"> внесении изменений в </w:t>
      </w:r>
      <w:r w:rsidRPr="0039167C">
        <w:rPr>
          <w:rFonts w:ascii="Times New Roman" w:hAnsi="Times New Roman" w:cs="Times New Roman"/>
          <w:sz w:val="26"/>
          <w:szCs w:val="26"/>
          <w:lang w:eastAsia="ar-SA"/>
        </w:rPr>
        <w:t xml:space="preserve">решение Совета депутатов сельского поселения </w:t>
      </w:r>
      <w:proofErr w:type="gramStart"/>
      <w:r w:rsidRPr="0039167C">
        <w:rPr>
          <w:rFonts w:ascii="Times New Roman" w:hAnsi="Times New Roman" w:cs="Times New Roman"/>
          <w:sz w:val="26"/>
          <w:szCs w:val="26"/>
          <w:lang w:eastAsia="ar-SA"/>
        </w:rPr>
        <w:t>Сентябрьский</w:t>
      </w:r>
      <w:proofErr w:type="gramEnd"/>
      <w:r w:rsidRPr="0039167C">
        <w:rPr>
          <w:rFonts w:ascii="Times New Roman" w:hAnsi="Times New Roman" w:cs="Times New Roman"/>
          <w:sz w:val="26"/>
          <w:szCs w:val="26"/>
          <w:lang w:eastAsia="ar-SA"/>
        </w:rPr>
        <w:t xml:space="preserve"> от 1</w:t>
      </w:r>
      <w:r w:rsidR="00E52734" w:rsidRPr="0039167C">
        <w:rPr>
          <w:rFonts w:ascii="Times New Roman" w:hAnsi="Times New Roman" w:cs="Times New Roman"/>
          <w:sz w:val="26"/>
          <w:szCs w:val="26"/>
          <w:lang w:eastAsia="ar-SA"/>
        </w:rPr>
        <w:t>6.11.202</w:t>
      </w:r>
      <w:r w:rsidR="00997AF3" w:rsidRPr="0039167C">
        <w:rPr>
          <w:rFonts w:ascii="Times New Roman" w:hAnsi="Times New Roman" w:cs="Times New Roman"/>
          <w:sz w:val="26"/>
          <w:szCs w:val="26"/>
          <w:lang w:eastAsia="ar-SA"/>
        </w:rPr>
        <w:t>1</w:t>
      </w:r>
      <w:r w:rsidR="00E52734" w:rsidRPr="0039167C">
        <w:rPr>
          <w:rFonts w:ascii="Times New Roman" w:hAnsi="Times New Roman" w:cs="Times New Roman"/>
          <w:sz w:val="26"/>
          <w:szCs w:val="26"/>
          <w:lang w:eastAsia="ar-SA"/>
        </w:rPr>
        <w:t xml:space="preserve"> № 171</w:t>
      </w:r>
      <w:r w:rsidRPr="0039167C">
        <w:rPr>
          <w:rFonts w:ascii="Times New Roman" w:hAnsi="Times New Roman" w:cs="Times New Roman"/>
          <w:sz w:val="26"/>
          <w:szCs w:val="26"/>
          <w:lang w:eastAsia="ar-SA"/>
        </w:rPr>
        <w:t xml:space="preserve"> «</w:t>
      </w:r>
      <w:r w:rsidRPr="0039167C">
        <w:rPr>
          <w:rFonts w:ascii="Times New Roman" w:hAnsi="Times New Roman" w:cs="Times New Roman"/>
          <w:sz w:val="26"/>
          <w:szCs w:val="26"/>
        </w:rPr>
        <w:t>Об утверждении Правил благоустройства территории сельского поселения Сентябрьский»</w:t>
      </w:r>
    </w:p>
    <w:p w14:paraId="10D1E161" w14:textId="77777777" w:rsidR="00E801C7" w:rsidRPr="0039167C" w:rsidRDefault="00E801C7" w:rsidP="00E801C7">
      <w:pPr>
        <w:spacing w:after="0" w:line="240" w:lineRule="auto"/>
        <w:ind w:left="5529"/>
        <w:jc w:val="both"/>
        <w:rPr>
          <w:rFonts w:ascii="Times New Roman" w:hAnsi="Times New Roman" w:cs="Times New Roman"/>
          <w:sz w:val="26"/>
          <w:szCs w:val="26"/>
        </w:rPr>
      </w:pPr>
    </w:p>
    <w:p w14:paraId="5EBFF91D" w14:textId="61A200F3" w:rsidR="00E801C7" w:rsidRPr="0039167C" w:rsidRDefault="00E801C7" w:rsidP="00E801C7">
      <w:pPr>
        <w:suppressAutoHyphens/>
        <w:autoSpaceDE w:val="0"/>
        <w:autoSpaceDN w:val="0"/>
        <w:adjustRightInd w:val="0"/>
        <w:spacing w:after="0" w:line="240" w:lineRule="auto"/>
        <w:ind w:firstLine="709"/>
        <w:jc w:val="both"/>
        <w:rPr>
          <w:rFonts w:ascii="Times New Roman" w:hAnsi="Times New Roman" w:cs="Times New Roman"/>
          <w:sz w:val="26"/>
          <w:szCs w:val="26"/>
          <w:lang w:eastAsia="ar-SA"/>
        </w:rPr>
      </w:pPr>
      <w:bookmarkStart w:id="3" w:name="RANGE!A1:R38"/>
      <w:bookmarkEnd w:id="1"/>
      <w:bookmarkEnd w:id="3"/>
      <w:r w:rsidRPr="0039167C">
        <w:rPr>
          <w:rFonts w:ascii="Times New Roman" w:eastAsia="Calibri" w:hAnsi="Times New Roman" w:cs="Times New Roman"/>
          <w:color w:val="000000"/>
          <w:sz w:val="26"/>
          <w:szCs w:val="26"/>
          <w:lang w:eastAsia="en-US"/>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w:t>
      </w:r>
      <w:r w:rsidRPr="0039167C">
        <w:rPr>
          <w:rFonts w:ascii="Times New Roman" w:hAnsi="Times New Roman" w:cs="Times New Roman"/>
          <w:sz w:val="26"/>
          <w:szCs w:val="26"/>
          <w:lang w:eastAsia="ar-SA"/>
        </w:rPr>
        <w:t>Уставом сельского поселения Сентябрьский, Совет депутатов сельского поселения Сентябрьский</w:t>
      </w:r>
      <w:r w:rsidR="00377038" w:rsidRPr="0039167C">
        <w:rPr>
          <w:rFonts w:ascii="Times New Roman" w:hAnsi="Times New Roman" w:cs="Times New Roman"/>
          <w:sz w:val="26"/>
          <w:szCs w:val="26"/>
          <w:lang w:eastAsia="ar-SA"/>
        </w:rPr>
        <w:t xml:space="preserve">, учитывая протокол публичных слушаний от </w:t>
      </w:r>
      <w:r w:rsidR="0039167C" w:rsidRPr="0039167C">
        <w:rPr>
          <w:rFonts w:ascii="Times New Roman" w:hAnsi="Times New Roman" w:cs="Times New Roman"/>
          <w:sz w:val="26"/>
          <w:szCs w:val="26"/>
          <w:lang w:eastAsia="ar-SA"/>
        </w:rPr>
        <w:t>14</w:t>
      </w:r>
      <w:r w:rsidR="006A49D5" w:rsidRPr="0039167C">
        <w:rPr>
          <w:rFonts w:ascii="Times New Roman" w:hAnsi="Times New Roman" w:cs="Times New Roman"/>
          <w:sz w:val="26"/>
          <w:szCs w:val="26"/>
          <w:lang w:eastAsia="ar-SA"/>
        </w:rPr>
        <w:t>.</w:t>
      </w:r>
      <w:r w:rsidR="0039167C" w:rsidRPr="0039167C">
        <w:rPr>
          <w:rFonts w:ascii="Times New Roman" w:hAnsi="Times New Roman" w:cs="Times New Roman"/>
          <w:sz w:val="26"/>
          <w:szCs w:val="26"/>
          <w:lang w:eastAsia="ar-SA"/>
        </w:rPr>
        <w:t>06</w:t>
      </w:r>
      <w:r w:rsidR="006A49D5" w:rsidRPr="0039167C">
        <w:rPr>
          <w:rFonts w:ascii="Times New Roman" w:hAnsi="Times New Roman" w:cs="Times New Roman"/>
          <w:sz w:val="26"/>
          <w:szCs w:val="26"/>
          <w:lang w:eastAsia="ar-SA"/>
        </w:rPr>
        <w:t>.</w:t>
      </w:r>
      <w:r w:rsidR="00997AF3" w:rsidRPr="0039167C">
        <w:rPr>
          <w:rFonts w:ascii="Times New Roman" w:hAnsi="Times New Roman" w:cs="Times New Roman"/>
          <w:sz w:val="26"/>
          <w:szCs w:val="26"/>
          <w:lang w:eastAsia="ar-SA"/>
        </w:rPr>
        <w:t>2022г</w:t>
      </w:r>
      <w:r w:rsidR="00997AF3" w:rsidRPr="0039167C">
        <w:rPr>
          <w:rFonts w:ascii="Times New Roman" w:hAnsi="Times New Roman" w:cs="Times New Roman"/>
          <w:color w:val="FF0000"/>
          <w:sz w:val="26"/>
          <w:szCs w:val="26"/>
          <w:lang w:eastAsia="ar-SA"/>
        </w:rPr>
        <w:t>.</w:t>
      </w:r>
      <w:r w:rsidR="00997AF3" w:rsidRPr="0039167C">
        <w:rPr>
          <w:rFonts w:ascii="Times New Roman" w:hAnsi="Times New Roman" w:cs="Times New Roman"/>
          <w:sz w:val="26"/>
          <w:szCs w:val="26"/>
          <w:lang w:eastAsia="ar-SA"/>
        </w:rPr>
        <w:t xml:space="preserve"> и заключении публичных слушаний от </w:t>
      </w:r>
      <w:r w:rsidR="0039167C" w:rsidRPr="0039167C">
        <w:rPr>
          <w:rFonts w:ascii="Times New Roman" w:hAnsi="Times New Roman" w:cs="Times New Roman"/>
          <w:sz w:val="26"/>
          <w:szCs w:val="26"/>
          <w:lang w:eastAsia="ar-SA"/>
        </w:rPr>
        <w:t>16</w:t>
      </w:r>
      <w:r w:rsidR="006A49D5" w:rsidRPr="0039167C">
        <w:rPr>
          <w:rFonts w:ascii="Times New Roman" w:hAnsi="Times New Roman" w:cs="Times New Roman"/>
          <w:sz w:val="26"/>
          <w:szCs w:val="26"/>
          <w:lang w:eastAsia="ar-SA"/>
        </w:rPr>
        <w:t>.0</w:t>
      </w:r>
      <w:r w:rsidR="0039167C" w:rsidRPr="0039167C">
        <w:rPr>
          <w:rFonts w:ascii="Times New Roman" w:hAnsi="Times New Roman" w:cs="Times New Roman"/>
          <w:sz w:val="26"/>
          <w:szCs w:val="26"/>
          <w:lang w:eastAsia="ar-SA"/>
        </w:rPr>
        <w:t>6</w:t>
      </w:r>
      <w:r w:rsidR="006A49D5" w:rsidRPr="0039167C">
        <w:rPr>
          <w:rFonts w:ascii="Times New Roman" w:hAnsi="Times New Roman" w:cs="Times New Roman"/>
          <w:sz w:val="26"/>
          <w:szCs w:val="26"/>
          <w:lang w:eastAsia="ar-SA"/>
        </w:rPr>
        <w:t>.</w:t>
      </w:r>
      <w:r w:rsidR="00997AF3" w:rsidRPr="0039167C">
        <w:rPr>
          <w:rFonts w:ascii="Times New Roman" w:hAnsi="Times New Roman" w:cs="Times New Roman"/>
          <w:sz w:val="26"/>
          <w:szCs w:val="26"/>
          <w:lang w:eastAsia="ar-SA"/>
        </w:rPr>
        <w:t>2022 г</w:t>
      </w:r>
      <w:r w:rsidR="00997AF3" w:rsidRPr="0039167C">
        <w:rPr>
          <w:rFonts w:ascii="Times New Roman" w:hAnsi="Times New Roman" w:cs="Times New Roman"/>
          <w:color w:val="FF0000"/>
          <w:sz w:val="26"/>
          <w:szCs w:val="26"/>
          <w:lang w:eastAsia="ar-SA"/>
        </w:rPr>
        <w:t>.</w:t>
      </w:r>
      <w:r w:rsidR="00377038" w:rsidRPr="0039167C">
        <w:rPr>
          <w:rFonts w:ascii="Times New Roman" w:hAnsi="Times New Roman" w:cs="Times New Roman"/>
          <w:color w:val="FF0000"/>
          <w:sz w:val="26"/>
          <w:szCs w:val="26"/>
          <w:lang w:eastAsia="ar-SA"/>
        </w:rPr>
        <w:t xml:space="preserve"> </w:t>
      </w:r>
      <w:r w:rsidRPr="0039167C">
        <w:rPr>
          <w:rFonts w:ascii="Times New Roman" w:hAnsi="Times New Roman" w:cs="Times New Roman"/>
          <w:color w:val="FF0000"/>
          <w:sz w:val="26"/>
          <w:szCs w:val="26"/>
          <w:lang w:eastAsia="ar-SA"/>
        </w:rPr>
        <w:t xml:space="preserve"> </w:t>
      </w:r>
    </w:p>
    <w:p w14:paraId="05C4B431" w14:textId="77777777" w:rsidR="00E801C7" w:rsidRPr="0039167C" w:rsidRDefault="00E801C7" w:rsidP="00E801C7">
      <w:pPr>
        <w:suppressAutoHyphens/>
        <w:autoSpaceDE w:val="0"/>
        <w:autoSpaceDN w:val="0"/>
        <w:adjustRightInd w:val="0"/>
        <w:spacing w:after="0" w:line="240" w:lineRule="auto"/>
        <w:ind w:firstLine="709"/>
        <w:jc w:val="center"/>
        <w:rPr>
          <w:rFonts w:ascii="Times New Roman" w:hAnsi="Times New Roman" w:cs="Times New Roman"/>
          <w:sz w:val="26"/>
          <w:szCs w:val="26"/>
          <w:lang w:eastAsia="ar-SA"/>
        </w:rPr>
      </w:pPr>
    </w:p>
    <w:p w14:paraId="6641696E" w14:textId="77777777" w:rsidR="00E801C7" w:rsidRPr="0039167C" w:rsidRDefault="00E801C7" w:rsidP="00E801C7">
      <w:pPr>
        <w:suppressAutoHyphens/>
        <w:autoSpaceDE w:val="0"/>
        <w:autoSpaceDN w:val="0"/>
        <w:adjustRightInd w:val="0"/>
        <w:spacing w:after="0" w:line="240" w:lineRule="auto"/>
        <w:ind w:firstLine="709"/>
        <w:jc w:val="center"/>
        <w:rPr>
          <w:rFonts w:ascii="Times New Roman" w:hAnsi="Times New Roman" w:cs="Times New Roman"/>
          <w:bCs/>
          <w:sz w:val="26"/>
          <w:szCs w:val="26"/>
          <w:lang w:eastAsia="ar-SA"/>
        </w:rPr>
      </w:pPr>
      <w:r w:rsidRPr="0039167C">
        <w:rPr>
          <w:rFonts w:ascii="Times New Roman" w:hAnsi="Times New Roman" w:cs="Times New Roman"/>
          <w:sz w:val="26"/>
          <w:szCs w:val="26"/>
          <w:lang w:eastAsia="ar-SA"/>
        </w:rPr>
        <w:t>РЕШИЛ:</w:t>
      </w:r>
    </w:p>
    <w:p w14:paraId="7676928D" w14:textId="77777777" w:rsidR="00E801C7" w:rsidRPr="0039167C" w:rsidRDefault="00E801C7" w:rsidP="00E801C7">
      <w:pPr>
        <w:spacing w:after="0" w:line="240" w:lineRule="auto"/>
        <w:jc w:val="both"/>
        <w:rPr>
          <w:rFonts w:ascii="Times New Roman" w:hAnsi="Times New Roman" w:cs="Times New Roman"/>
          <w:sz w:val="26"/>
          <w:szCs w:val="26"/>
        </w:rPr>
      </w:pPr>
    </w:p>
    <w:p w14:paraId="3DE11326" w14:textId="1ED2FF0E" w:rsidR="00E801C7" w:rsidRPr="0039167C" w:rsidRDefault="00E801C7" w:rsidP="00E801C7">
      <w:pPr>
        <w:spacing w:after="0" w:line="240" w:lineRule="auto"/>
        <w:ind w:firstLine="709"/>
        <w:jc w:val="both"/>
        <w:rPr>
          <w:rFonts w:ascii="Times New Roman" w:hAnsi="Times New Roman" w:cs="Times New Roman"/>
          <w:sz w:val="26"/>
          <w:szCs w:val="26"/>
        </w:rPr>
      </w:pPr>
      <w:r w:rsidRPr="0039167C">
        <w:rPr>
          <w:rFonts w:ascii="Times New Roman" w:hAnsi="Times New Roman" w:cs="Times New Roman"/>
          <w:sz w:val="26"/>
          <w:szCs w:val="26"/>
        </w:rPr>
        <w:t>1. Внести в Решение Совета депутатов сельск</w:t>
      </w:r>
      <w:r w:rsidR="00997AF3" w:rsidRPr="0039167C">
        <w:rPr>
          <w:rFonts w:ascii="Times New Roman" w:hAnsi="Times New Roman" w:cs="Times New Roman"/>
          <w:sz w:val="26"/>
          <w:szCs w:val="26"/>
        </w:rPr>
        <w:t xml:space="preserve">ого поселения </w:t>
      </w:r>
      <w:proofErr w:type="gramStart"/>
      <w:r w:rsidR="00997AF3" w:rsidRPr="0039167C">
        <w:rPr>
          <w:rFonts w:ascii="Times New Roman" w:hAnsi="Times New Roman" w:cs="Times New Roman"/>
          <w:sz w:val="26"/>
          <w:szCs w:val="26"/>
        </w:rPr>
        <w:t>Сентябрьский</w:t>
      </w:r>
      <w:proofErr w:type="gramEnd"/>
      <w:r w:rsidR="00997AF3" w:rsidRPr="0039167C">
        <w:rPr>
          <w:rFonts w:ascii="Times New Roman" w:hAnsi="Times New Roman" w:cs="Times New Roman"/>
          <w:sz w:val="26"/>
          <w:szCs w:val="26"/>
        </w:rPr>
        <w:t xml:space="preserve"> от 16.11.2021 №171</w:t>
      </w:r>
      <w:r w:rsidRPr="0039167C">
        <w:rPr>
          <w:rFonts w:ascii="Times New Roman" w:hAnsi="Times New Roman" w:cs="Times New Roman"/>
          <w:sz w:val="26"/>
          <w:szCs w:val="26"/>
        </w:rPr>
        <w:t xml:space="preserve"> «Об утверждении Правил благоустройства территории сельского поселения Сентябрьский» следующие изменения</w:t>
      </w:r>
      <w:r w:rsidR="00997AF3" w:rsidRPr="0039167C">
        <w:rPr>
          <w:rFonts w:ascii="Times New Roman" w:hAnsi="Times New Roman" w:cs="Times New Roman"/>
          <w:sz w:val="26"/>
          <w:szCs w:val="26"/>
        </w:rPr>
        <w:t xml:space="preserve"> и дополнения</w:t>
      </w:r>
      <w:r w:rsidRPr="0039167C">
        <w:rPr>
          <w:rFonts w:ascii="Times New Roman" w:hAnsi="Times New Roman" w:cs="Times New Roman"/>
          <w:sz w:val="26"/>
          <w:szCs w:val="26"/>
        </w:rPr>
        <w:t>:</w:t>
      </w:r>
    </w:p>
    <w:p w14:paraId="0BDC1830" w14:textId="77777777" w:rsidR="00E801C7" w:rsidRPr="0039167C" w:rsidRDefault="00E801C7" w:rsidP="00205EE9">
      <w:pPr>
        <w:pStyle w:val="afc"/>
        <w:ind w:firstLine="567"/>
        <w:jc w:val="both"/>
        <w:rPr>
          <w:rFonts w:ascii="Times New Roman" w:hAnsi="Times New Roman" w:cs="Times New Roman"/>
          <w:sz w:val="26"/>
          <w:szCs w:val="26"/>
          <w:lang w:eastAsia="ar-SA"/>
        </w:rPr>
      </w:pPr>
    </w:p>
    <w:p w14:paraId="159893A0" w14:textId="77777777" w:rsidR="00E801C7" w:rsidRPr="0039167C" w:rsidRDefault="00E801C7" w:rsidP="00205EE9">
      <w:pPr>
        <w:pStyle w:val="afc"/>
        <w:ind w:firstLine="567"/>
        <w:jc w:val="both"/>
        <w:rPr>
          <w:rFonts w:ascii="Times New Roman" w:hAnsi="Times New Roman" w:cs="Times New Roman"/>
          <w:sz w:val="26"/>
          <w:szCs w:val="26"/>
          <w:lang w:eastAsia="ar-SA"/>
        </w:rPr>
      </w:pPr>
    </w:p>
    <w:p w14:paraId="19641EB8" w14:textId="77777777" w:rsidR="00E801C7" w:rsidRPr="0039167C" w:rsidRDefault="00E801C7" w:rsidP="00205EE9">
      <w:pPr>
        <w:pStyle w:val="afc"/>
        <w:ind w:firstLine="567"/>
        <w:jc w:val="both"/>
        <w:rPr>
          <w:rFonts w:ascii="Times New Roman" w:hAnsi="Times New Roman" w:cs="Times New Roman"/>
          <w:sz w:val="26"/>
          <w:szCs w:val="26"/>
          <w:lang w:eastAsia="ar-SA"/>
        </w:rPr>
      </w:pPr>
    </w:p>
    <w:p w14:paraId="30FB3829" w14:textId="77777777" w:rsidR="00E801C7" w:rsidRPr="0039167C" w:rsidRDefault="00E801C7" w:rsidP="00205EE9">
      <w:pPr>
        <w:pStyle w:val="afc"/>
        <w:ind w:firstLine="567"/>
        <w:jc w:val="both"/>
        <w:rPr>
          <w:rFonts w:ascii="Times New Roman" w:hAnsi="Times New Roman" w:cs="Times New Roman"/>
          <w:sz w:val="26"/>
          <w:szCs w:val="26"/>
          <w:lang w:eastAsia="ar-SA"/>
        </w:rPr>
      </w:pPr>
    </w:p>
    <w:p w14:paraId="30A64307" w14:textId="77777777" w:rsidR="00E801C7" w:rsidRPr="0039167C" w:rsidRDefault="00E801C7" w:rsidP="00205EE9">
      <w:pPr>
        <w:pStyle w:val="afc"/>
        <w:ind w:firstLine="567"/>
        <w:jc w:val="both"/>
        <w:rPr>
          <w:rFonts w:ascii="Times New Roman" w:hAnsi="Times New Roman" w:cs="Times New Roman"/>
          <w:sz w:val="26"/>
          <w:szCs w:val="26"/>
          <w:lang w:eastAsia="ar-SA"/>
        </w:rPr>
      </w:pPr>
    </w:p>
    <w:p w14:paraId="75663DFA" w14:textId="77777777" w:rsidR="00E801C7" w:rsidRPr="0039167C" w:rsidRDefault="00E801C7" w:rsidP="00205EE9">
      <w:pPr>
        <w:pStyle w:val="afc"/>
        <w:ind w:firstLine="567"/>
        <w:jc w:val="both"/>
        <w:rPr>
          <w:rFonts w:ascii="Times New Roman" w:hAnsi="Times New Roman" w:cs="Times New Roman"/>
          <w:sz w:val="26"/>
          <w:szCs w:val="26"/>
          <w:lang w:eastAsia="ar-SA"/>
        </w:rPr>
      </w:pPr>
    </w:p>
    <w:p w14:paraId="6F94978D" w14:textId="6196E9B8" w:rsidR="00E60062" w:rsidRPr="0039167C" w:rsidRDefault="00E60062" w:rsidP="00205EE9">
      <w:pPr>
        <w:pStyle w:val="afc"/>
        <w:ind w:firstLine="567"/>
        <w:jc w:val="both"/>
        <w:rPr>
          <w:rFonts w:ascii="Times New Roman" w:hAnsi="Times New Roman" w:cs="Times New Roman"/>
          <w:b/>
          <w:sz w:val="26"/>
          <w:szCs w:val="26"/>
          <w:lang w:eastAsia="ar-SA"/>
        </w:rPr>
      </w:pPr>
      <w:r w:rsidRPr="0039167C">
        <w:rPr>
          <w:rFonts w:ascii="Times New Roman" w:hAnsi="Times New Roman" w:cs="Times New Roman"/>
          <w:b/>
          <w:sz w:val="26"/>
          <w:szCs w:val="26"/>
          <w:lang w:eastAsia="ar-SA"/>
        </w:rPr>
        <w:lastRenderedPageBreak/>
        <w:t xml:space="preserve">1.1. </w:t>
      </w:r>
      <w:r w:rsidR="00B701D1" w:rsidRPr="0039167C">
        <w:rPr>
          <w:rFonts w:ascii="Times New Roman" w:hAnsi="Times New Roman" w:cs="Times New Roman"/>
          <w:b/>
          <w:sz w:val="26"/>
          <w:szCs w:val="26"/>
          <w:lang w:eastAsia="ar-SA"/>
        </w:rPr>
        <w:t>Глава</w:t>
      </w:r>
      <w:r w:rsidR="0072140C" w:rsidRPr="0039167C">
        <w:rPr>
          <w:rFonts w:ascii="Times New Roman" w:hAnsi="Times New Roman" w:cs="Times New Roman"/>
          <w:b/>
          <w:sz w:val="26"/>
          <w:szCs w:val="26"/>
          <w:lang w:eastAsia="ar-SA"/>
        </w:rPr>
        <w:t xml:space="preserve"> </w:t>
      </w:r>
      <w:r w:rsidR="00635171" w:rsidRPr="0039167C">
        <w:rPr>
          <w:rFonts w:ascii="Times New Roman" w:hAnsi="Times New Roman" w:cs="Times New Roman"/>
          <w:b/>
          <w:sz w:val="26"/>
          <w:szCs w:val="26"/>
          <w:lang w:eastAsia="ar-SA"/>
        </w:rPr>
        <w:t>2</w:t>
      </w:r>
      <w:r w:rsidR="00997AF3" w:rsidRPr="0039167C">
        <w:rPr>
          <w:rFonts w:ascii="Times New Roman" w:hAnsi="Times New Roman" w:cs="Times New Roman"/>
          <w:b/>
          <w:sz w:val="26"/>
          <w:szCs w:val="26"/>
          <w:lang w:eastAsia="ar-SA"/>
        </w:rPr>
        <w:t xml:space="preserve"> «Основные термины и определения»</w:t>
      </w:r>
      <w:r w:rsidRPr="0039167C">
        <w:rPr>
          <w:rFonts w:ascii="Times New Roman" w:hAnsi="Times New Roman" w:cs="Times New Roman"/>
          <w:b/>
          <w:sz w:val="26"/>
          <w:szCs w:val="26"/>
          <w:lang w:eastAsia="ar-SA"/>
        </w:rPr>
        <w:t>:</w:t>
      </w:r>
    </w:p>
    <w:p w14:paraId="5DA4D3E1" w14:textId="77777777" w:rsidR="0072140C" w:rsidRPr="0039167C" w:rsidRDefault="0072140C" w:rsidP="0072140C">
      <w:pPr>
        <w:pStyle w:val="afc"/>
        <w:ind w:firstLine="567"/>
        <w:jc w:val="both"/>
        <w:rPr>
          <w:rFonts w:ascii="Times New Roman" w:hAnsi="Times New Roman" w:cs="Times New Roman"/>
          <w:sz w:val="26"/>
          <w:szCs w:val="26"/>
          <w:lang w:eastAsia="ar-SA"/>
        </w:rPr>
      </w:pPr>
    </w:p>
    <w:p w14:paraId="6BD23AC9" w14:textId="0EE761EF"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xml:space="preserve">1.1.1. дополнить абзацами следующего содержания: </w:t>
      </w:r>
    </w:p>
    <w:p w14:paraId="722005A3" w14:textId="77777777" w:rsidR="00810310" w:rsidRPr="0039167C" w:rsidRDefault="00810310" w:rsidP="0072140C">
      <w:pPr>
        <w:spacing w:after="0" w:line="240" w:lineRule="auto"/>
        <w:ind w:firstLine="567"/>
        <w:contextualSpacing/>
        <w:jc w:val="both"/>
        <w:rPr>
          <w:rFonts w:ascii="Times New Roman" w:hAnsi="Times New Roman" w:cs="Times New Roman"/>
          <w:b/>
          <w:bCs/>
          <w:sz w:val="26"/>
          <w:szCs w:val="26"/>
          <w:lang w:eastAsia="ar-SA"/>
        </w:rPr>
      </w:pPr>
    </w:p>
    <w:p w14:paraId="7B26151F" w14:textId="48049048" w:rsidR="0072140C" w:rsidRPr="0039167C" w:rsidRDefault="00810310" w:rsidP="0072140C">
      <w:pPr>
        <w:spacing w:after="0" w:line="240" w:lineRule="auto"/>
        <w:ind w:firstLine="567"/>
        <w:contextualSpacing/>
        <w:jc w:val="both"/>
        <w:rPr>
          <w:rFonts w:ascii="Times New Roman" w:hAnsi="Times New Roman" w:cs="Times New Roman"/>
          <w:sz w:val="26"/>
          <w:szCs w:val="26"/>
          <w:lang w:eastAsia="ar-SA"/>
        </w:rPr>
      </w:pPr>
      <w:r w:rsidRPr="0039167C">
        <w:rPr>
          <w:rFonts w:ascii="Times New Roman" w:hAnsi="Times New Roman" w:cs="Times New Roman"/>
          <w:b/>
          <w:bCs/>
          <w:sz w:val="26"/>
          <w:szCs w:val="26"/>
          <w:lang w:eastAsia="ar-SA"/>
        </w:rPr>
        <w:t>«</w:t>
      </w:r>
      <w:r w:rsidR="0072140C" w:rsidRPr="0039167C">
        <w:rPr>
          <w:rFonts w:ascii="Times New Roman" w:hAnsi="Times New Roman" w:cs="Times New Roman"/>
          <w:b/>
          <w:bCs/>
          <w:sz w:val="26"/>
          <w:szCs w:val="26"/>
          <w:lang w:eastAsia="ar-SA"/>
        </w:rPr>
        <w:t>Прилегающая территория</w:t>
      </w:r>
      <w:r w:rsidR="0072140C" w:rsidRPr="0039167C">
        <w:rPr>
          <w:rFonts w:ascii="Times New Roman" w:hAnsi="Times New Roman" w:cs="Times New Roman"/>
          <w:sz w:val="26"/>
          <w:szCs w:val="26"/>
          <w:lang w:eastAsia="ar-SA"/>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0072140C" w:rsidRPr="0039167C">
        <w:rPr>
          <w:rFonts w:ascii="Times New Roman" w:hAnsi="Times New Roman" w:cs="Times New Roman"/>
          <w:sz w:val="26"/>
          <w:szCs w:val="26"/>
          <w:lang w:eastAsia="ar-SA"/>
        </w:rPr>
        <w:t>границы</w:t>
      </w:r>
      <w:proofErr w:type="gramEnd"/>
      <w:r w:rsidR="0072140C" w:rsidRPr="0039167C">
        <w:rPr>
          <w:rFonts w:ascii="Times New Roman" w:hAnsi="Times New Roman" w:cs="Times New Roman"/>
          <w:sz w:val="26"/>
          <w:szCs w:val="26"/>
          <w:lang w:eastAsia="ar-SA"/>
        </w:rPr>
        <w:t xml:space="preserve"> которой определены правилами благоустройства территории муниципального образования в соответствии с порядком, установленным настоящим Законом.</w:t>
      </w:r>
    </w:p>
    <w:p w14:paraId="7F0539DF" w14:textId="77777777" w:rsidR="0072140C" w:rsidRPr="0039167C" w:rsidRDefault="0072140C" w:rsidP="0072140C">
      <w:pPr>
        <w:spacing w:after="0" w:line="240" w:lineRule="auto"/>
        <w:ind w:firstLine="567"/>
        <w:contextualSpacing/>
        <w:jc w:val="both"/>
        <w:rPr>
          <w:rFonts w:ascii="Times New Roman" w:hAnsi="Times New Roman" w:cs="Times New Roman"/>
          <w:sz w:val="26"/>
          <w:szCs w:val="26"/>
          <w:lang w:eastAsia="ar-SA"/>
        </w:rPr>
      </w:pPr>
      <w:r w:rsidRPr="0039167C">
        <w:rPr>
          <w:rFonts w:ascii="Times New Roman" w:hAnsi="Times New Roman" w:cs="Times New Roman"/>
          <w:b/>
          <w:bCs/>
          <w:sz w:val="26"/>
          <w:szCs w:val="26"/>
          <w:lang w:eastAsia="ar-SA"/>
        </w:rPr>
        <w:t>Территории общего пользования</w:t>
      </w:r>
      <w:r w:rsidRPr="0039167C">
        <w:rPr>
          <w:rFonts w:ascii="Times New Roman" w:hAnsi="Times New Roman" w:cs="Times New Roman"/>
          <w:sz w:val="26"/>
          <w:szCs w:val="26"/>
          <w:lang w:eastAsia="ar-SA"/>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068A2AB5" w14:textId="77777777" w:rsidR="0072140C" w:rsidRPr="0039167C" w:rsidRDefault="0072140C" w:rsidP="0072140C">
      <w:pPr>
        <w:spacing w:after="0" w:line="240" w:lineRule="auto"/>
        <w:ind w:firstLine="708"/>
        <w:contextualSpacing/>
        <w:jc w:val="both"/>
        <w:rPr>
          <w:rFonts w:ascii="Times New Roman" w:hAnsi="Times New Roman" w:cs="Times New Roman"/>
          <w:sz w:val="26"/>
          <w:szCs w:val="26"/>
          <w:lang w:eastAsia="ar-SA"/>
        </w:rPr>
      </w:pPr>
      <w:r w:rsidRPr="0039167C">
        <w:rPr>
          <w:rFonts w:ascii="Times New Roman" w:hAnsi="Times New Roman" w:cs="Times New Roman"/>
          <w:b/>
          <w:bCs/>
          <w:sz w:val="26"/>
          <w:szCs w:val="26"/>
          <w:lang w:eastAsia="ar-SA"/>
        </w:rPr>
        <w:t>Границы прилегающей территории</w:t>
      </w:r>
      <w:r w:rsidRPr="0039167C">
        <w:rPr>
          <w:rFonts w:ascii="Times New Roman" w:hAnsi="Times New Roman" w:cs="Times New Roman"/>
          <w:sz w:val="26"/>
          <w:szCs w:val="26"/>
          <w:lang w:eastAsia="ar-SA"/>
        </w:rPr>
        <w:t xml:space="preserve"> - предел прилегающей территории;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 </w:t>
      </w:r>
    </w:p>
    <w:p w14:paraId="7D951D9E" w14:textId="77777777" w:rsidR="0072140C" w:rsidRPr="0039167C" w:rsidRDefault="0072140C" w:rsidP="0072140C">
      <w:pPr>
        <w:spacing w:after="0" w:line="240" w:lineRule="auto"/>
        <w:ind w:firstLine="567"/>
        <w:contextualSpacing/>
        <w:jc w:val="both"/>
        <w:rPr>
          <w:rFonts w:ascii="Times New Roman" w:hAnsi="Times New Roman" w:cs="Times New Roman"/>
          <w:sz w:val="26"/>
          <w:szCs w:val="26"/>
          <w:lang w:eastAsia="ar-SA"/>
        </w:rPr>
      </w:pPr>
      <w:proofErr w:type="gramStart"/>
      <w:r w:rsidRPr="0039167C">
        <w:rPr>
          <w:rFonts w:ascii="Times New Roman" w:hAnsi="Times New Roman" w:cs="Times New Roman"/>
          <w:b/>
          <w:bCs/>
          <w:sz w:val="26"/>
          <w:szCs w:val="26"/>
          <w:lang w:eastAsia="ar-SA"/>
        </w:rPr>
        <w:t>Внешняя часть границ прилегающей территории</w:t>
      </w:r>
      <w:r w:rsidRPr="0039167C">
        <w:rPr>
          <w:rFonts w:ascii="Times New Roman" w:hAnsi="Times New Roman" w:cs="Times New Roman"/>
          <w:sz w:val="26"/>
          <w:szCs w:val="26"/>
          <w:lang w:eastAsia="ar-SA"/>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прилегающем территории, то есть не являющаяся, их общей границей. </w:t>
      </w:r>
      <w:proofErr w:type="gramEnd"/>
    </w:p>
    <w:p w14:paraId="77B6943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Местные условия</w:t>
      </w:r>
      <w:r w:rsidRPr="0039167C">
        <w:rPr>
          <w:rFonts w:ascii="Times New Roman" w:hAnsi="Times New Roman" w:cs="Times New Roman"/>
          <w:sz w:val="26"/>
          <w:szCs w:val="26"/>
          <w:lang w:eastAsia="ar-SA"/>
        </w:rPr>
        <w:t xml:space="preserve"> – природно-климатические, географические, социально-экономические и иные особенности отдельных муниципальных образований.</w:t>
      </w:r>
    </w:p>
    <w:p w14:paraId="3867D6A1"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bCs/>
          <w:sz w:val="26"/>
          <w:szCs w:val="26"/>
          <w:lang w:eastAsia="ar-SA"/>
        </w:rPr>
        <w:t>Нестационарные объекты</w:t>
      </w:r>
      <w:r w:rsidRPr="0039167C">
        <w:rPr>
          <w:rFonts w:ascii="Times New Roman" w:hAnsi="Times New Roman" w:cs="Times New Roman"/>
          <w:sz w:val="26"/>
          <w:szCs w:val="26"/>
          <w:lang w:eastAsia="ar-SA"/>
        </w:rPr>
        <w:t xml:space="preserve"> – временные сооружения,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нестационарные торговые объекты и нестационарные объекты предоставления населению возмездных услуг.</w:t>
      </w:r>
    </w:p>
    <w:p w14:paraId="02A1AAEB"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Ограждающие устройства</w:t>
      </w:r>
      <w:r w:rsidRPr="0039167C">
        <w:rPr>
          <w:rFonts w:ascii="Times New Roman" w:hAnsi="Times New Roman" w:cs="Times New Roman"/>
          <w:sz w:val="26"/>
          <w:szCs w:val="26"/>
          <w:lang w:eastAsia="ar-SA"/>
        </w:rPr>
        <w:t xml:space="preserve"> – ворота, калитки, шлагбаумы, в том числе автоматические, и декоративные ограждения (заборы).</w:t>
      </w:r>
    </w:p>
    <w:p w14:paraId="0F26B757"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Уполномоченные лица</w:t>
      </w:r>
      <w:r w:rsidRPr="0039167C">
        <w:rPr>
          <w:rFonts w:ascii="Times New Roman" w:hAnsi="Times New Roman" w:cs="Times New Roman"/>
          <w:sz w:val="26"/>
          <w:szCs w:val="26"/>
          <w:lang w:eastAsia="ar-SA"/>
        </w:rPr>
        <w:t xml:space="preserve">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14:paraId="5B544066"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Арборициды</w:t>
      </w:r>
      <w:r w:rsidRPr="0039167C">
        <w:rPr>
          <w:rFonts w:ascii="Times New Roman" w:hAnsi="Times New Roman" w:cs="Times New Roman"/>
          <w:sz w:val="26"/>
          <w:szCs w:val="26"/>
          <w:lang w:eastAsia="ar-SA"/>
        </w:rPr>
        <w:t xml:space="preserve"> – химические вещества, применяемые против сорной древесно-кустарниковой растительности.</w:t>
      </w:r>
    </w:p>
    <w:p w14:paraId="4A3777F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Борщевик Сосновского</w:t>
      </w:r>
      <w:r w:rsidRPr="0039167C">
        <w:rPr>
          <w:rFonts w:ascii="Times New Roman" w:hAnsi="Times New Roman" w:cs="Times New Roman"/>
          <w:sz w:val="26"/>
          <w:szCs w:val="26"/>
          <w:lang w:eastAsia="ar-SA"/>
        </w:rPr>
        <w:t xml:space="preserve"> – крупное травянистое растение, вид рода борщевик семейства зонтичные. Растение обладает способностью вызывать сильные долго не заживающие ожоги.</w:t>
      </w:r>
    </w:p>
    <w:p w14:paraId="4D017886"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Гербициды</w:t>
      </w:r>
      <w:r w:rsidRPr="0039167C">
        <w:rPr>
          <w:rFonts w:ascii="Times New Roman" w:hAnsi="Times New Roman" w:cs="Times New Roman"/>
          <w:sz w:val="26"/>
          <w:szCs w:val="26"/>
          <w:lang w:eastAsia="ar-SA"/>
        </w:rPr>
        <w:t xml:space="preserve"> – химические вещества, применяемые для уничтожения растительности.</w:t>
      </w:r>
    </w:p>
    <w:p w14:paraId="4C797EF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Земляные работы</w:t>
      </w:r>
      <w:r w:rsidRPr="0039167C">
        <w:rPr>
          <w:rFonts w:ascii="Times New Roman" w:hAnsi="Times New Roman" w:cs="Times New Roman"/>
          <w:sz w:val="26"/>
          <w:szCs w:val="26"/>
          <w:lang w:eastAsia="ar-SA"/>
        </w:rPr>
        <w:t xml:space="preserve"> - работы, связанные с разрытием грунта или вскрытием дорожных и иных искусственных покрытий.</w:t>
      </w:r>
    </w:p>
    <w:p w14:paraId="6C081B0C"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Бункер</w:t>
      </w:r>
      <w:r w:rsidRPr="0039167C">
        <w:rPr>
          <w:rFonts w:ascii="Times New Roman" w:hAnsi="Times New Roman" w:cs="Times New Roman"/>
          <w:sz w:val="26"/>
          <w:szCs w:val="26"/>
          <w:lang w:eastAsia="ar-SA"/>
        </w:rPr>
        <w:t xml:space="preserve"> - мусоросборник, предназначенный для складирования крупногабаритных отходов.</w:t>
      </w:r>
    </w:p>
    <w:p w14:paraId="0E029559"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Внутриквартальный проезд</w:t>
      </w:r>
      <w:r w:rsidRPr="0039167C">
        <w:rPr>
          <w:rFonts w:ascii="Times New Roman" w:hAnsi="Times New Roman" w:cs="Times New Roman"/>
          <w:sz w:val="26"/>
          <w:szCs w:val="26"/>
          <w:lang w:eastAsia="ar-SA"/>
        </w:rPr>
        <w:t xml:space="preserve"> - объект благоустройства территории внутригородских районов, предназначенный для проезда транспортных средств от автомобильных дорог общего пользования к жилым и общественным зданиям, учреждениям, предприятиям и другим объектам.</w:t>
      </w:r>
    </w:p>
    <w:p w14:paraId="14281FB9" w14:textId="77777777" w:rsidR="0072140C" w:rsidRPr="0039167C" w:rsidRDefault="0072140C" w:rsidP="0072140C">
      <w:pPr>
        <w:pStyle w:val="afc"/>
        <w:ind w:firstLine="567"/>
        <w:jc w:val="both"/>
        <w:rPr>
          <w:rFonts w:ascii="Times New Roman" w:hAnsi="Times New Roman" w:cs="Times New Roman"/>
          <w:sz w:val="26"/>
          <w:szCs w:val="26"/>
          <w:lang w:eastAsia="ar-SA"/>
        </w:rPr>
      </w:pPr>
      <w:bookmarkStart w:id="4" w:name="_Hlk102394818"/>
      <w:proofErr w:type="gramStart"/>
      <w:r w:rsidRPr="0039167C">
        <w:rPr>
          <w:rFonts w:ascii="Times New Roman" w:hAnsi="Times New Roman" w:cs="Times New Roman"/>
          <w:b/>
          <w:sz w:val="26"/>
          <w:szCs w:val="26"/>
          <w:lang w:eastAsia="ar-SA"/>
        </w:rPr>
        <w:lastRenderedPageBreak/>
        <w:t>Вывески</w:t>
      </w:r>
      <w:r w:rsidRPr="0039167C">
        <w:rPr>
          <w:rFonts w:ascii="Times New Roman" w:hAnsi="Times New Roman" w:cs="Times New Roman"/>
          <w:sz w:val="26"/>
          <w:szCs w:val="26"/>
          <w:lang w:eastAsia="ar-SA"/>
        </w:rPr>
        <w:t xml:space="preserve"> - конструкции, размещаемые на фасадах, крышах или иных внешних поверхностях (внешних ограждающих конструкциях) зданий, строений, сооружений, внешних поверхностях нестационарных торговых объектов, в месте нахождения или осуществления деятельности юридического лица или индивидуального предпринимателя, содержащие сведения, обязательные для размещения в соответствии с требованиями Закона Российской Федерации от 7 февраля 1992 года № 2300-1 «О защите прав потребителей</w:t>
      </w:r>
      <w:bookmarkEnd w:id="4"/>
      <w:r w:rsidRPr="0039167C">
        <w:rPr>
          <w:rFonts w:ascii="Times New Roman" w:hAnsi="Times New Roman" w:cs="Times New Roman"/>
          <w:sz w:val="26"/>
          <w:szCs w:val="26"/>
          <w:lang w:eastAsia="ar-SA"/>
        </w:rPr>
        <w:t>».</w:t>
      </w:r>
      <w:proofErr w:type="gramEnd"/>
    </w:p>
    <w:p w14:paraId="6255AC02" w14:textId="77777777" w:rsidR="0072140C" w:rsidRPr="0039167C" w:rsidRDefault="0072140C" w:rsidP="0072140C">
      <w:pPr>
        <w:pStyle w:val="afc"/>
        <w:ind w:firstLine="567"/>
        <w:jc w:val="both"/>
        <w:rPr>
          <w:rFonts w:ascii="Times New Roman" w:hAnsi="Times New Roman" w:cs="Times New Roman"/>
          <w:sz w:val="26"/>
          <w:szCs w:val="26"/>
          <w:lang w:eastAsia="ar-SA"/>
        </w:rPr>
      </w:pPr>
      <w:bookmarkStart w:id="5" w:name="_Hlk102394953"/>
      <w:proofErr w:type="gramStart"/>
      <w:r w:rsidRPr="0039167C">
        <w:rPr>
          <w:rFonts w:ascii="Times New Roman" w:hAnsi="Times New Roman" w:cs="Times New Roman"/>
          <w:b/>
          <w:sz w:val="26"/>
          <w:szCs w:val="26"/>
          <w:lang w:eastAsia="ar-SA"/>
        </w:rPr>
        <w:t>Дорога автомобильная (дорога)</w:t>
      </w:r>
      <w:r w:rsidRPr="0039167C">
        <w:rPr>
          <w:rFonts w:ascii="Times New Roman" w:hAnsi="Times New Roman" w:cs="Times New Roman"/>
          <w:sz w:val="26"/>
          <w:szCs w:val="26"/>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bookmarkEnd w:id="5"/>
    <w:p w14:paraId="0BB4C496"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Жидкие бытовые отходы</w:t>
      </w:r>
      <w:r w:rsidRPr="0039167C">
        <w:rPr>
          <w:rFonts w:ascii="Times New Roman" w:hAnsi="Times New Roman" w:cs="Times New Roman"/>
          <w:sz w:val="26"/>
          <w:szCs w:val="26"/>
          <w:lang w:eastAsia="ar-SA"/>
        </w:rPr>
        <w:t xml:space="preserve">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14:paraId="30E66BA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Инженерные сети и коммуникации</w:t>
      </w:r>
      <w:r w:rsidRPr="0039167C">
        <w:rPr>
          <w:rFonts w:ascii="Times New Roman" w:hAnsi="Times New Roman" w:cs="Times New Roman"/>
          <w:sz w:val="26"/>
          <w:szCs w:val="26"/>
          <w:lang w:eastAsia="ar-SA"/>
        </w:rPr>
        <w:t xml:space="preserve"> (подземные и наземные) - комплекс инженерных систем, прокладываемых на территории и в зданиях, используемых в процессе электро-, тепл</w:t>
      </w:r>
      <w:proofErr w:type="gramStart"/>
      <w:r w:rsidRPr="0039167C">
        <w:rPr>
          <w:rFonts w:ascii="Times New Roman" w:hAnsi="Times New Roman" w:cs="Times New Roman"/>
          <w:sz w:val="26"/>
          <w:szCs w:val="26"/>
          <w:lang w:eastAsia="ar-SA"/>
        </w:rPr>
        <w:t>о-</w:t>
      </w:r>
      <w:proofErr w:type="gramEnd"/>
      <w:r w:rsidRPr="0039167C">
        <w:rPr>
          <w:rFonts w:ascii="Times New Roman" w:hAnsi="Times New Roman" w:cs="Times New Roman"/>
          <w:sz w:val="26"/>
          <w:szCs w:val="26"/>
          <w:lang w:eastAsia="ar-SA"/>
        </w:rPr>
        <w:t>, газо-, водоснабжения, водоотведения, вентиляции, кондиционирования, телефонизации с целью обеспечения жизнедеятельности, в том числе и коммуникационные коллекторы, бойлерные станции, вентиляционные, колодцы, подземные части фонтанов, защитные сооружения гражданской обороны, трансформаторные подстанции, центральные тепловые пункты, ремонтно-эксплуатационные комплексы и постройки, диспетчерские пункты и другие.</w:t>
      </w:r>
    </w:p>
    <w:p w14:paraId="12BC0816"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Контейнер</w:t>
      </w:r>
      <w:r w:rsidRPr="0039167C">
        <w:rPr>
          <w:rFonts w:ascii="Times New Roman" w:hAnsi="Times New Roman" w:cs="Times New Roman"/>
          <w:sz w:val="26"/>
          <w:szCs w:val="26"/>
          <w:lang w:eastAsia="ar-SA"/>
        </w:rPr>
        <w:t xml:space="preserve"> - мусоросборник, предназначенный для складирования твердых коммунальных отходов, за исключением крупногабаритных отходов.</w:t>
      </w:r>
    </w:p>
    <w:p w14:paraId="528EEC7D" w14:textId="77777777" w:rsidR="0072140C" w:rsidRPr="0039167C" w:rsidRDefault="0072140C" w:rsidP="0072140C">
      <w:pPr>
        <w:pStyle w:val="afc"/>
        <w:ind w:firstLine="567"/>
        <w:jc w:val="both"/>
        <w:rPr>
          <w:rFonts w:ascii="Times New Roman" w:hAnsi="Times New Roman" w:cs="Times New Roman"/>
          <w:sz w:val="26"/>
          <w:szCs w:val="26"/>
          <w:lang w:eastAsia="ar-SA"/>
        </w:rPr>
      </w:pPr>
      <w:proofErr w:type="gramStart"/>
      <w:r w:rsidRPr="0039167C">
        <w:rPr>
          <w:rFonts w:ascii="Times New Roman" w:hAnsi="Times New Roman" w:cs="Times New Roman"/>
          <w:b/>
          <w:sz w:val="26"/>
          <w:szCs w:val="26"/>
          <w:lang w:eastAsia="ar-SA"/>
        </w:rPr>
        <w:t>Малые архитектурные формы</w:t>
      </w:r>
      <w:r w:rsidRPr="0039167C">
        <w:rPr>
          <w:rFonts w:ascii="Times New Roman" w:hAnsi="Times New Roman" w:cs="Times New Roman"/>
          <w:sz w:val="26"/>
          <w:szCs w:val="26"/>
          <w:lang w:eastAsia="ar-SA"/>
        </w:rPr>
        <w:t xml:space="preserve"> - искусственные элементы городской и садово-парковой среды (скамьи, урны, беседки, ограды, садовая и парковая мебель, светильники, вазоны для цветов, скульптуры, теневые навесы с цветочницами, декоративные бассейны и фонтаны, устройства для игр и спорта, отдыха населения, информационные стенды, телефонные будки (навесы), павильоны остановок городского пассажирского транспорта, устройства для оформления мобильного и вертикального озеленения и так далее), используемые для дополнения</w:t>
      </w:r>
      <w:proofErr w:type="gramEnd"/>
      <w:r w:rsidRPr="0039167C">
        <w:rPr>
          <w:rFonts w:ascii="Times New Roman" w:hAnsi="Times New Roman" w:cs="Times New Roman"/>
          <w:sz w:val="26"/>
          <w:szCs w:val="26"/>
          <w:lang w:eastAsia="ar-SA"/>
        </w:rPr>
        <w:t xml:space="preserve"> художественной композиции и организации открытых пространств.</w:t>
      </w:r>
    </w:p>
    <w:p w14:paraId="50134F9A"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 xml:space="preserve">Мусор </w:t>
      </w:r>
      <w:r w:rsidRPr="0039167C">
        <w:rPr>
          <w:rFonts w:ascii="Times New Roman" w:hAnsi="Times New Roman" w:cs="Times New Roman"/>
          <w:sz w:val="26"/>
          <w:szCs w:val="26"/>
          <w:lang w:eastAsia="ar-SA"/>
        </w:rPr>
        <w:t>- мелкие неоднородные сухие или влажные отходы.</w:t>
      </w:r>
    </w:p>
    <w:p w14:paraId="0FE198C5"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Наружное освещение</w:t>
      </w:r>
      <w:r w:rsidRPr="0039167C">
        <w:rPr>
          <w:rFonts w:ascii="Times New Roman" w:hAnsi="Times New Roman" w:cs="Times New Roman"/>
          <w:sz w:val="26"/>
          <w:szCs w:val="26"/>
          <w:lang w:eastAsia="ar-SA"/>
        </w:rPr>
        <w:t xml:space="preserve"> - освещение объектов, находящихся вне зданий, и (или) их окружения.</w:t>
      </w:r>
    </w:p>
    <w:p w14:paraId="5CAE7E87"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Объекты потребительского рынка</w:t>
      </w:r>
      <w:r w:rsidRPr="0039167C">
        <w:rPr>
          <w:rFonts w:ascii="Times New Roman" w:hAnsi="Times New Roman" w:cs="Times New Roman"/>
          <w:sz w:val="26"/>
          <w:szCs w:val="26"/>
          <w:lang w:eastAsia="ar-SA"/>
        </w:rPr>
        <w:t xml:space="preserve"> - стационарные и нестационарные объекты, объекты развозной торговли и иные объекты, оснащенные специальным торгово-техническим оборудованием для осуществления розничной торговли, общественного питания, бытового обслуживания населения.</w:t>
      </w:r>
    </w:p>
    <w:p w14:paraId="2D38ED64" w14:textId="77777777" w:rsidR="0072140C" w:rsidRPr="0039167C" w:rsidRDefault="0072140C" w:rsidP="0072140C">
      <w:pPr>
        <w:pStyle w:val="afc"/>
        <w:ind w:firstLine="567"/>
        <w:jc w:val="both"/>
        <w:rPr>
          <w:rFonts w:ascii="Times New Roman" w:hAnsi="Times New Roman" w:cs="Times New Roman"/>
          <w:sz w:val="26"/>
          <w:szCs w:val="26"/>
          <w:lang w:eastAsia="ar-SA"/>
        </w:rPr>
      </w:pPr>
      <w:proofErr w:type="gramStart"/>
      <w:r w:rsidRPr="0039167C">
        <w:rPr>
          <w:rFonts w:ascii="Times New Roman" w:hAnsi="Times New Roman" w:cs="Times New Roman"/>
          <w:b/>
          <w:sz w:val="26"/>
          <w:szCs w:val="26"/>
          <w:lang w:eastAsia="ar-SA"/>
        </w:rPr>
        <w:t>Организация, осуществляющая содержание жилищного фонда</w:t>
      </w:r>
      <w:r w:rsidRPr="0039167C">
        <w:rPr>
          <w:rFonts w:ascii="Times New Roman" w:hAnsi="Times New Roman" w:cs="Times New Roman"/>
          <w:sz w:val="26"/>
          <w:szCs w:val="26"/>
          <w:lang w:eastAsia="ar-SA"/>
        </w:rPr>
        <w:t xml:space="preserve"> - организация, осуществляющая управление общим имуществом в многоквартирном доме, в зависимости от выбранного собственниками помещений в многоквартирном доме способа управления многоквартирным домом (управляющая организация, товарищество собственников жилья, жилищный кооператив или иной специализированный потребительский кооператив, товарищество собственников недвижимости).</w:t>
      </w:r>
      <w:proofErr w:type="gramEnd"/>
    </w:p>
    <w:p w14:paraId="7BF7E1D4"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lastRenderedPageBreak/>
        <w:t>Отведенная территория</w:t>
      </w:r>
      <w:r w:rsidRPr="0039167C">
        <w:rPr>
          <w:rFonts w:ascii="Times New Roman" w:hAnsi="Times New Roman" w:cs="Times New Roman"/>
          <w:sz w:val="26"/>
          <w:szCs w:val="26"/>
          <w:lang w:eastAsia="ar-SA"/>
        </w:rPr>
        <w:t xml:space="preserve"> - земельные участки, находящиеся в собственности граждан, индивидуальных предпринимателей, юридических лиц, а также предоставленные в установленном порядке в аренду или иное пользование.</w:t>
      </w:r>
    </w:p>
    <w:p w14:paraId="6F9F6D4F"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Парки, скверы</w:t>
      </w:r>
      <w:r w:rsidRPr="0039167C">
        <w:rPr>
          <w:rFonts w:ascii="Times New Roman" w:hAnsi="Times New Roman" w:cs="Times New Roman"/>
          <w:sz w:val="26"/>
          <w:szCs w:val="26"/>
          <w:lang w:eastAsia="ar-SA"/>
        </w:rPr>
        <w:t xml:space="preserve"> - зеленые массивы, предназначенные для отдыха населения, на которых осуществляется деятельность по благоустройству.</w:t>
      </w:r>
    </w:p>
    <w:p w14:paraId="52317419"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 xml:space="preserve">Парковка </w:t>
      </w:r>
      <w:r w:rsidRPr="0039167C">
        <w:rPr>
          <w:rFonts w:ascii="Times New Roman" w:hAnsi="Times New Roman" w:cs="Times New Roman"/>
          <w:sz w:val="26"/>
          <w:szCs w:val="26"/>
          <w:lang w:eastAsia="ar-SA"/>
        </w:rPr>
        <w:t xml:space="preserve">(парковочное место) - специально обозначенное и при необходимости обустроенное и оборудованное место, </w:t>
      </w:r>
      <w:proofErr w:type="gramStart"/>
      <w:r w:rsidRPr="0039167C">
        <w:rPr>
          <w:rFonts w:ascii="Times New Roman" w:hAnsi="Times New Roman" w:cs="Times New Roman"/>
          <w:sz w:val="26"/>
          <w:szCs w:val="26"/>
          <w:lang w:eastAsia="ar-SA"/>
        </w:rPr>
        <w:t>являющееся</w:t>
      </w:r>
      <w:proofErr w:type="gramEnd"/>
      <w:r w:rsidRPr="0039167C">
        <w:rPr>
          <w:rFonts w:ascii="Times New Roman" w:hAnsi="Times New Roman" w:cs="Times New Roman"/>
          <w:sz w:val="26"/>
          <w:szCs w:val="26"/>
          <w:lang w:eastAsia="ar-SA"/>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39167C">
        <w:rPr>
          <w:rFonts w:ascii="Times New Roman" w:hAnsi="Times New Roman" w:cs="Times New Roman"/>
          <w:sz w:val="26"/>
          <w:szCs w:val="26"/>
          <w:lang w:eastAsia="ar-SA"/>
        </w:rPr>
        <w:t>подэстакадных</w:t>
      </w:r>
      <w:proofErr w:type="spellEnd"/>
      <w:r w:rsidRPr="0039167C">
        <w:rPr>
          <w:rFonts w:ascii="Times New Roman" w:hAnsi="Times New Roman" w:cs="Times New Roman"/>
          <w:sz w:val="26"/>
          <w:szCs w:val="26"/>
          <w:lang w:eastAsia="ar-SA"/>
        </w:rPr>
        <w:t xml:space="preserve"> или </w:t>
      </w:r>
      <w:proofErr w:type="spellStart"/>
      <w:r w:rsidRPr="0039167C">
        <w:rPr>
          <w:rFonts w:ascii="Times New Roman" w:hAnsi="Times New Roman" w:cs="Times New Roman"/>
          <w:sz w:val="26"/>
          <w:szCs w:val="26"/>
          <w:lang w:eastAsia="ar-SA"/>
        </w:rPr>
        <w:t>подмостовых</w:t>
      </w:r>
      <w:proofErr w:type="spellEnd"/>
      <w:r w:rsidRPr="0039167C">
        <w:rPr>
          <w:rFonts w:ascii="Times New Roman" w:hAnsi="Times New Roman" w:cs="Times New Roman"/>
          <w:sz w:val="26"/>
          <w:szCs w:val="26"/>
          <w:lang w:eastAsia="ar-SA"/>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14:paraId="4E3FBB6C"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Проезд</w:t>
      </w:r>
      <w:r w:rsidRPr="0039167C">
        <w:rPr>
          <w:rFonts w:ascii="Times New Roman" w:hAnsi="Times New Roman" w:cs="Times New Roman"/>
          <w:sz w:val="26"/>
          <w:szCs w:val="26"/>
          <w:lang w:eastAsia="ar-SA"/>
        </w:rPr>
        <w:t xml:space="preserve"> - объект транспортной инфраструктуры, соединяющий автомобильные дороги общего пользования и включенный в перечень автомобильных дорог общего пользования местного значения городского округа.</w:t>
      </w:r>
    </w:p>
    <w:p w14:paraId="7E05FDFD"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 xml:space="preserve">Проектная документация по благоустройству территории </w:t>
      </w:r>
      <w:r w:rsidRPr="0039167C">
        <w:rPr>
          <w:rFonts w:ascii="Times New Roman" w:hAnsi="Times New Roman" w:cs="Times New Roman"/>
          <w:sz w:val="26"/>
          <w:szCs w:val="26"/>
          <w:lang w:eastAsia="ar-SA"/>
        </w:rPr>
        <w:t>(проект по благоустройству) - пакет документации, который содержит материалы в текстовой и графической форме и определяет проектные решения по благоустройству территории.</w:t>
      </w:r>
    </w:p>
    <w:p w14:paraId="46EDD85B"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Региональный оператор по обращению с твердыми коммунальными отходами</w:t>
      </w:r>
      <w:r w:rsidRPr="0039167C">
        <w:rPr>
          <w:rFonts w:ascii="Times New Roman" w:hAnsi="Times New Roman" w:cs="Times New Roman"/>
          <w:sz w:val="26"/>
          <w:szCs w:val="26"/>
          <w:lang w:eastAsia="ar-SA"/>
        </w:rPr>
        <w:t xml:space="preserve">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w:t>
      </w:r>
      <w:proofErr w:type="gramStart"/>
      <w:r w:rsidRPr="0039167C">
        <w:rPr>
          <w:rFonts w:ascii="Times New Roman" w:hAnsi="Times New Roman" w:cs="Times New Roman"/>
          <w:sz w:val="26"/>
          <w:szCs w:val="26"/>
          <w:lang w:eastAsia="ar-SA"/>
        </w:rPr>
        <w:t>места</w:t>
      </w:r>
      <w:proofErr w:type="gramEnd"/>
      <w:r w:rsidRPr="0039167C">
        <w:rPr>
          <w:rFonts w:ascii="Times New Roman" w:hAnsi="Times New Roman" w:cs="Times New Roman"/>
          <w:sz w:val="26"/>
          <w:szCs w:val="26"/>
          <w:lang w:eastAsia="ar-SA"/>
        </w:rPr>
        <w:t xml:space="preserve"> накопления которых находятся в зоне деятельности регионального оператора.</w:t>
      </w:r>
    </w:p>
    <w:p w14:paraId="2D92083B"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Рекламная конструкция</w:t>
      </w:r>
      <w:r w:rsidRPr="0039167C">
        <w:rPr>
          <w:rFonts w:ascii="Times New Roman" w:hAnsi="Times New Roman" w:cs="Times New Roman"/>
          <w:sz w:val="26"/>
          <w:szCs w:val="26"/>
          <w:lang w:eastAsia="ar-SA"/>
        </w:rPr>
        <w:t xml:space="preserve"> - щиты, стенды, строительные сетки, перетяжки, электронные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w:t>
      </w:r>
      <w:proofErr w:type="gramStart"/>
      <w:r w:rsidRPr="0039167C">
        <w:rPr>
          <w:rFonts w:ascii="Times New Roman" w:hAnsi="Times New Roman" w:cs="Times New Roman"/>
          <w:sz w:val="26"/>
          <w:szCs w:val="26"/>
          <w:lang w:eastAsia="ar-SA"/>
        </w:rPr>
        <w:t>дств ст</w:t>
      </w:r>
      <w:proofErr w:type="gramEnd"/>
      <w:r w:rsidRPr="0039167C">
        <w:rPr>
          <w:rFonts w:ascii="Times New Roman" w:hAnsi="Times New Roman" w:cs="Times New Roman"/>
          <w:sz w:val="26"/>
          <w:szCs w:val="26"/>
          <w:lang w:eastAsia="ar-SA"/>
        </w:rPr>
        <w:t>абильного территориального размещения, с использованием которых осуществляется распространение наружной рекламы.</w:t>
      </w:r>
    </w:p>
    <w:p w14:paraId="56528BDC"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Рекреационная территория</w:t>
      </w:r>
      <w:r w:rsidRPr="0039167C">
        <w:rPr>
          <w:rFonts w:ascii="Times New Roman" w:hAnsi="Times New Roman" w:cs="Times New Roman"/>
          <w:sz w:val="26"/>
          <w:szCs w:val="26"/>
          <w:lang w:eastAsia="ar-SA"/>
        </w:rPr>
        <w:t xml:space="preserve"> - природная или специально организованная территория, традиционно используемая для отдыха и проведения жителями досуга (парки, скверы, национальные парки и </w:t>
      </w:r>
      <w:proofErr w:type="gramStart"/>
      <w:r w:rsidRPr="0039167C">
        <w:rPr>
          <w:rFonts w:ascii="Times New Roman" w:hAnsi="Times New Roman" w:cs="Times New Roman"/>
          <w:sz w:val="26"/>
          <w:szCs w:val="26"/>
          <w:lang w:eastAsia="ar-SA"/>
        </w:rPr>
        <w:t>другое</w:t>
      </w:r>
      <w:proofErr w:type="gramEnd"/>
      <w:r w:rsidRPr="0039167C">
        <w:rPr>
          <w:rFonts w:ascii="Times New Roman" w:hAnsi="Times New Roman" w:cs="Times New Roman"/>
          <w:sz w:val="26"/>
          <w:szCs w:val="26"/>
          <w:lang w:eastAsia="ar-SA"/>
        </w:rPr>
        <w:t>).</w:t>
      </w:r>
    </w:p>
    <w:p w14:paraId="37CC5B40"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Содержание автомобильных дорог</w:t>
      </w:r>
      <w:r w:rsidRPr="0039167C">
        <w:rPr>
          <w:rFonts w:ascii="Times New Roman" w:hAnsi="Times New Roman" w:cs="Times New Roman"/>
          <w:sz w:val="26"/>
          <w:szCs w:val="26"/>
          <w:lang w:eastAsia="ar-SA"/>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14:paraId="35D58868"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Содержание объектов благоустройства</w:t>
      </w:r>
      <w:r w:rsidRPr="0039167C">
        <w:rPr>
          <w:rFonts w:ascii="Times New Roman" w:hAnsi="Times New Roman" w:cs="Times New Roman"/>
          <w:sz w:val="26"/>
          <w:szCs w:val="26"/>
          <w:lang w:eastAsia="ar-SA"/>
        </w:rPr>
        <w:t xml:space="preserve"> - комплекс мероприятий, связанных с уборкой территории, поддержанием в чистоте и проведением своевременного ремонта фасадов зданий, строений, сооружений, малых архитектурных форм, заборов и ограждений;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w:t>
      </w:r>
    </w:p>
    <w:p w14:paraId="5BDED5AC"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Специализированная организация</w:t>
      </w:r>
      <w:r w:rsidRPr="0039167C">
        <w:rPr>
          <w:rFonts w:ascii="Times New Roman" w:hAnsi="Times New Roman" w:cs="Times New Roman"/>
          <w:sz w:val="26"/>
          <w:szCs w:val="26"/>
          <w:lang w:eastAsia="ar-SA"/>
        </w:rPr>
        <w:t xml:space="preserve"> - юридическое лицо, индивидуальный предприниматель, основной деятельностью которых является осуществление работ в сфере организации благоустройства территории, в том числе:</w:t>
      </w:r>
    </w:p>
    <w:p w14:paraId="0EB803CD"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жилищного фонда городского поселения;</w:t>
      </w:r>
    </w:p>
    <w:p w14:paraId="44767A8E"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оформление документации для выдачи разрешения на осуществление земляных работ;</w:t>
      </w:r>
    </w:p>
    <w:p w14:paraId="10488470"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lastRenderedPageBreak/>
        <w:t>- организация и проведение работ по подготовке документации для предоставления порубочного билета и (или) разрешения на пересадку деревьев и кустарников;</w:t>
      </w:r>
    </w:p>
    <w:p w14:paraId="490D70EA"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и уборка объектов благоустройства в пределах территории городского округа;</w:t>
      </w:r>
    </w:p>
    <w:p w14:paraId="23B18BA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и уборка дорог в пределах территории городского поселения;</w:t>
      </w:r>
    </w:p>
    <w:p w14:paraId="6D46C2C1"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и охрана элементов наружного освещения;</w:t>
      </w:r>
    </w:p>
    <w:p w14:paraId="4EAA5E7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эксплуатация, капитальный и текущий ремонт сетей водопроводно-канализационного хозяйства городского поселения;</w:t>
      </w:r>
    </w:p>
    <w:p w14:paraId="78F630D3"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содержание зеленых насаждений;</w:t>
      </w:r>
    </w:p>
    <w:p w14:paraId="17BC00B2"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 отлов и содержание животных без владельцев;</w:t>
      </w:r>
    </w:p>
    <w:p w14:paraId="227371D3" w14:textId="77777777" w:rsidR="0072140C" w:rsidRPr="0039167C" w:rsidRDefault="0072140C" w:rsidP="0072140C">
      <w:pPr>
        <w:pStyle w:val="afc"/>
        <w:ind w:firstLine="567"/>
        <w:jc w:val="both"/>
        <w:rPr>
          <w:rFonts w:ascii="Times New Roman" w:hAnsi="Times New Roman" w:cs="Times New Roman"/>
          <w:sz w:val="26"/>
          <w:szCs w:val="26"/>
          <w:lang w:eastAsia="ar-SA"/>
        </w:rPr>
      </w:pPr>
      <w:proofErr w:type="gramStart"/>
      <w:r w:rsidRPr="0039167C">
        <w:rPr>
          <w:rFonts w:ascii="Times New Roman" w:hAnsi="Times New Roman" w:cs="Times New Roman"/>
          <w:b/>
          <w:sz w:val="26"/>
          <w:szCs w:val="26"/>
          <w:lang w:eastAsia="ar-SA"/>
        </w:rPr>
        <w:t>Территории общего пользования</w:t>
      </w:r>
      <w:r w:rsidRPr="0039167C">
        <w:rPr>
          <w:rFonts w:ascii="Times New Roman" w:hAnsi="Times New Roman" w:cs="Times New Roman"/>
          <w:sz w:val="26"/>
          <w:szCs w:val="26"/>
          <w:lang w:eastAsia="ar-SA"/>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14:paraId="41E2783B" w14:textId="77777777" w:rsidR="0072140C" w:rsidRPr="0039167C" w:rsidRDefault="0072140C" w:rsidP="0072140C">
      <w:pPr>
        <w:pStyle w:val="afc"/>
        <w:ind w:firstLine="567"/>
        <w:jc w:val="both"/>
        <w:rPr>
          <w:rFonts w:ascii="Times New Roman" w:hAnsi="Times New Roman" w:cs="Times New Roman"/>
          <w:sz w:val="26"/>
          <w:szCs w:val="26"/>
          <w:lang w:eastAsia="ar-SA"/>
        </w:rPr>
      </w:pPr>
      <w:proofErr w:type="gramStart"/>
      <w:r w:rsidRPr="0039167C">
        <w:rPr>
          <w:rFonts w:ascii="Times New Roman" w:hAnsi="Times New Roman" w:cs="Times New Roman"/>
          <w:b/>
          <w:sz w:val="26"/>
          <w:szCs w:val="26"/>
          <w:lang w:eastAsia="ar-SA"/>
        </w:rPr>
        <w:t>Территория предприятий, организаций, учреждений и иных хозяйствующих субъектов</w:t>
      </w:r>
      <w:r w:rsidRPr="0039167C">
        <w:rPr>
          <w:rFonts w:ascii="Times New Roman" w:hAnsi="Times New Roman" w:cs="Times New Roman"/>
          <w:sz w:val="26"/>
          <w:szCs w:val="26"/>
          <w:lang w:eastAsia="ar-SA"/>
        </w:rPr>
        <w:t xml:space="preserve"> - часть территории, имеющая площадь, границы, местоположение, правовой статус и другие характеристики, переданная (закрепленная) целевым назначением юридическим или физическим лицам на правах, предусмотренных законодательством.</w:t>
      </w:r>
      <w:proofErr w:type="gramEnd"/>
    </w:p>
    <w:p w14:paraId="282B3B56"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Технические средства организации дорожного движения</w:t>
      </w:r>
      <w:r w:rsidRPr="0039167C">
        <w:rPr>
          <w:rFonts w:ascii="Times New Roman" w:hAnsi="Times New Roman" w:cs="Times New Roman"/>
          <w:sz w:val="26"/>
          <w:szCs w:val="26"/>
          <w:lang w:eastAsia="ar-SA"/>
        </w:rPr>
        <w:t xml:space="preserve"> - сооружения и устройства, являющиеся элементами обустройства дорог и предназначенные для обеспечения организации дорожного движения (дорожные знаки, разметка, светофоры, дорожные ограждения, направляющие устройства и иные сооружения и устройства).</w:t>
      </w:r>
    </w:p>
    <w:p w14:paraId="1D902C29"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Фасад здания</w:t>
      </w:r>
      <w:r w:rsidRPr="0039167C">
        <w:rPr>
          <w:rFonts w:ascii="Times New Roman" w:hAnsi="Times New Roman" w:cs="Times New Roman"/>
          <w:sz w:val="26"/>
          <w:szCs w:val="26"/>
          <w:lang w:eastAsia="ar-SA"/>
        </w:rPr>
        <w:t xml:space="preserve"> - все видимые стороны здания (передняя, боковая, задняя).</w:t>
      </w:r>
    </w:p>
    <w:p w14:paraId="3EFAD32C" w14:textId="77777777"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b/>
          <w:sz w:val="26"/>
          <w:szCs w:val="26"/>
          <w:lang w:eastAsia="ar-SA"/>
        </w:rPr>
        <w:t>Экологическая безопасность</w:t>
      </w:r>
      <w:r w:rsidRPr="0039167C">
        <w:rPr>
          <w:rFonts w:ascii="Times New Roman" w:hAnsi="Times New Roman" w:cs="Times New Roman"/>
          <w:sz w:val="26"/>
          <w:szCs w:val="26"/>
          <w:lang w:eastAsia="ar-SA"/>
        </w:rPr>
        <w:t xml:space="preserve"> -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14:paraId="37841441" w14:textId="17615893" w:rsidR="0072140C" w:rsidRPr="0039167C" w:rsidRDefault="0072140C" w:rsidP="0072140C">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14:paraId="2FE0735B" w14:textId="660B2A39" w:rsidR="0072140C" w:rsidRPr="0039167C" w:rsidRDefault="0072140C" w:rsidP="0072140C">
      <w:pPr>
        <w:pStyle w:val="afc"/>
        <w:ind w:firstLine="567"/>
        <w:jc w:val="both"/>
        <w:rPr>
          <w:rStyle w:val="af8"/>
          <w:rFonts w:ascii="Times New Roman" w:hAnsi="Times New Roman" w:cs="Times New Roman"/>
          <w:bCs/>
          <w:sz w:val="26"/>
          <w:szCs w:val="26"/>
        </w:rPr>
      </w:pPr>
      <w:r w:rsidRPr="0039167C">
        <w:rPr>
          <w:rFonts w:ascii="Times New Roman" w:hAnsi="Times New Roman" w:cs="Times New Roman"/>
          <w:bCs/>
          <w:sz w:val="26"/>
          <w:szCs w:val="26"/>
        </w:rPr>
        <w:t>Настоящие Правила не распространяются на отношения, связанные:</w:t>
      </w:r>
    </w:p>
    <w:p w14:paraId="50B62673" w14:textId="77777777" w:rsidR="0072140C" w:rsidRPr="0039167C" w:rsidRDefault="0072140C" w:rsidP="0072140C">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14:paraId="76EDF30C" w14:textId="77777777" w:rsidR="0072140C" w:rsidRPr="0039167C" w:rsidRDefault="0072140C" w:rsidP="0072140C">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14:paraId="21921B6E" w14:textId="77777777" w:rsidR="0072140C" w:rsidRPr="0039167C" w:rsidRDefault="0072140C" w:rsidP="0072140C">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3) с использованием, охраной, защитой, воспроизводством лесов населенных пунктов и лесов особо охраняемых природных территорий;  </w:t>
      </w:r>
    </w:p>
    <w:p w14:paraId="7D331F67" w14:textId="5F98B61D" w:rsidR="0072140C" w:rsidRPr="0039167C" w:rsidRDefault="0072140C" w:rsidP="0072140C">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4) с размещением и эксплуатацией объектов наружной рекламы и информации</w:t>
      </w:r>
      <w:proofErr w:type="gramStart"/>
      <w:r w:rsidRPr="0039167C">
        <w:rPr>
          <w:rFonts w:ascii="Times New Roman" w:hAnsi="Times New Roman" w:cs="Times New Roman"/>
          <w:sz w:val="26"/>
          <w:szCs w:val="26"/>
        </w:rPr>
        <w:t>.</w:t>
      </w:r>
      <w:r w:rsidR="00810310" w:rsidRPr="0039167C">
        <w:rPr>
          <w:rFonts w:ascii="Times New Roman" w:hAnsi="Times New Roman" w:cs="Times New Roman"/>
          <w:sz w:val="26"/>
          <w:szCs w:val="26"/>
        </w:rPr>
        <w:t>»</w:t>
      </w:r>
      <w:proofErr w:type="gramEnd"/>
    </w:p>
    <w:p w14:paraId="1A39889A" w14:textId="77777777" w:rsidR="0072140C" w:rsidRPr="0039167C" w:rsidRDefault="0072140C" w:rsidP="0072140C">
      <w:pPr>
        <w:pStyle w:val="afc"/>
        <w:ind w:firstLine="567"/>
        <w:jc w:val="both"/>
        <w:rPr>
          <w:rFonts w:ascii="Times New Roman" w:hAnsi="Times New Roman" w:cs="Times New Roman"/>
          <w:sz w:val="26"/>
          <w:szCs w:val="26"/>
          <w:lang w:eastAsia="ar-SA"/>
        </w:rPr>
      </w:pPr>
    </w:p>
    <w:p w14:paraId="16E809EB" w14:textId="06602014" w:rsidR="0072140C" w:rsidRPr="0039167C" w:rsidRDefault="0072140C" w:rsidP="0072140C">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1.1.2. абзац 13 «</w:t>
      </w:r>
      <w:r w:rsidRPr="0039167C">
        <w:rPr>
          <w:rFonts w:ascii="Times New Roman" w:hAnsi="Times New Roman" w:cs="Times New Roman"/>
          <w:bCs/>
          <w:sz w:val="26"/>
          <w:szCs w:val="26"/>
          <w:lang w:eastAsia="ar-SA"/>
        </w:rPr>
        <w:t xml:space="preserve">Элементы благоустройства» </w:t>
      </w:r>
      <w:r w:rsidR="004B03BB" w:rsidRPr="0039167C">
        <w:rPr>
          <w:rFonts w:ascii="Times New Roman" w:hAnsi="Times New Roman" w:cs="Times New Roman"/>
          <w:bCs/>
          <w:sz w:val="26"/>
          <w:szCs w:val="26"/>
          <w:lang w:eastAsia="ar-SA"/>
        </w:rPr>
        <w:t xml:space="preserve">дополнить </w:t>
      </w:r>
      <w:r w:rsidRPr="0039167C">
        <w:rPr>
          <w:rFonts w:ascii="Times New Roman" w:hAnsi="Times New Roman" w:cs="Times New Roman"/>
          <w:bCs/>
          <w:sz w:val="26"/>
          <w:szCs w:val="26"/>
          <w:lang w:eastAsia="ar-SA"/>
        </w:rPr>
        <w:t>абзацем следующего содержания:</w:t>
      </w:r>
      <w:r w:rsidRPr="0039167C">
        <w:rPr>
          <w:rFonts w:ascii="Times New Roman" w:hAnsi="Times New Roman" w:cs="Times New Roman"/>
          <w:b/>
          <w:bCs/>
          <w:sz w:val="26"/>
          <w:szCs w:val="26"/>
          <w:lang w:eastAsia="ar-SA"/>
        </w:rPr>
        <w:t xml:space="preserve"> </w:t>
      </w:r>
    </w:p>
    <w:p w14:paraId="5ED1305F" w14:textId="4D194153" w:rsidR="0072140C" w:rsidRPr="0039167C" w:rsidRDefault="00810310" w:rsidP="0072140C">
      <w:pPr>
        <w:pStyle w:val="afc"/>
        <w:ind w:firstLine="567"/>
        <w:jc w:val="both"/>
        <w:rPr>
          <w:rFonts w:ascii="Times New Roman" w:hAnsi="Times New Roman" w:cs="Times New Roman"/>
          <w:sz w:val="26"/>
          <w:szCs w:val="26"/>
          <w:lang w:eastAsia="ar-SA"/>
        </w:rPr>
      </w:pPr>
      <w:proofErr w:type="gramStart"/>
      <w:r w:rsidRPr="0039167C">
        <w:rPr>
          <w:rFonts w:ascii="Times New Roman" w:hAnsi="Times New Roman" w:cs="Times New Roman"/>
          <w:sz w:val="26"/>
          <w:szCs w:val="26"/>
          <w:lang w:eastAsia="ar-SA"/>
        </w:rPr>
        <w:t>«</w:t>
      </w:r>
      <w:r w:rsidR="0072140C" w:rsidRPr="0039167C">
        <w:rPr>
          <w:rFonts w:ascii="Times New Roman" w:hAnsi="Times New Roman" w:cs="Times New Roman"/>
          <w:sz w:val="26"/>
          <w:szCs w:val="26"/>
          <w:lang w:eastAsia="ar-SA"/>
        </w:rPr>
        <w:t xml:space="preserve">К элементам благоустройства относятся также парковки (парковочные места) для инвалидов первой и второй групп, имеющих специальные автотранспортные средства, </w:t>
      </w:r>
      <w:r w:rsidR="0072140C" w:rsidRPr="0039167C">
        <w:rPr>
          <w:rFonts w:ascii="Times New Roman" w:hAnsi="Times New Roman" w:cs="Times New Roman"/>
          <w:sz w:val="26"/>
          <w:szCs w:val="26"/>
          <w:lang w:eastAsia="ar-SA"/>
        </w:rPr>
        <w:lastRenderedPageBreak/>
        <w:t>оборудованные системой ручного управления, а также граждан, имеющих детей-инвалидов (за исключением парковок (парковочных мест), расположенных на автомобильных дорогах общего пользования федерального, регионального или межмуниципального, местного значения).</w:t>
      </w:r>
      <w:r w:rsidRPr="0039167C">
        <w:rPr>
          <w:rFonts w:ascii="Times New Roman" w:hAnsi="Times New Roman" w:cs="Times New Roman"/>
          <w:sz w:val="26"/>
          <w:szCs w:val="26"/>
          <w:lang w:eastAsia="ar-SA"/>
        </w:rPr>
        <w:t>»</w:t>
      </w:r>
      <w:proofErr w:type="gramEnd"/>
    </w:p>
    <w:p w14:paraId="5EA2BAA2" w14:textId="77777777" w:rsidR="0072140C" w:rsidRPr="0039167C" w:rsidRDefault="0072140C" w:rsidP="00205EE9">
      <w:pPr>
        <w:pStyle w:val="afc"/>
        <w:ind w:firstLine="567"/>
        <w:jc w:val="both"/>
        <w:rPr>
          <w:rFonts w:ascii="Times New Roman" w:hAnsi="Times New Roman" w:cs="Times New Roman"/>
          <w:sz w:val="26"/>
          <w:szCs w:val="26"/>
          <w:lang w:eastAsia="ar-SA"/>
        </w:rPr>
      </w:pPr>
    </w:p>
    <w:p w14:paraId="3ABC1CCA" w14:textId="37D07738" w:rsidR="00E60062" w:rsidRPr="0039167C" w:rsidRDefault="00E60062" w:rsidP="00205EE9">
      <w:pPr>
        <w:pStyle w:val="afc"/>
        <w:ind w:firstLine="567"/>
        <w:jc w:val="both"/>
        <w:rPr>
          <w:rFonts w:ascii="Times New Roman" w:hAnsi="Times New Roman" w:cs="Times New Roman"/>
          <w:sz w:val="26"/>
          <w:szCs w:val="26"/>
          <w:lang w:eastAsia="ar-SA"/>
        </w:rPr>
      </w:pPr>
      <w:r w:rsidRPr="0039167C">
        <w:rPr>
          <w:rFonts w:ascii="Times New Roman" w:hAnsi="Times New Roman" w:cs="Times New Roman"/>
          <w:sz w:val="26"/>
          <w:szCs w:val="26"/>
          <w:lang w:eastAsia="ar-SA"/>
        </w:rPr>
        <w:t>1.1.</w:t>
      </w:r>
      <w:r w:rsidR="0072140C" w:rsidRPr="0039167C">
        <w:rPr>
          <w:rFonts w:ascii="Times New Roman" w:hAnsi="Times New Roman" w:cs="Times New Roman"/>
          <w:sz w:val="26"/>
          <w:szCs w:val="26"/>
          <w:lang w:eastAsia="ar-SA"/>
        </w:rPr>
        <w:t>3</w:t>
      </w:r>
      <w:r w:rsidRPr="0039167C">
        <w:rPr>
          <w:rFonts w:ascii="Times New Roman" w:hAnsi="Times New Roman" w:cs="Times New Roman"/>
          <w:sz w:val="26"/>
          <w:szCs w:val="26"/>
          <w:lang w:eastAsia="ar-SA"/>
        </w:rPr>
        <w:t>. абзац 33 исключить</w:t>
      </w:r>
      <w:r w:rsidR="00810310" w:rsidRPr="0039167C">
        <w:rPr>
          <w:rFonts w:ascii="Times New Roman" w:hAnsi="Times New Roman" w:cs="Times New Roman"/>
          <w:sz w:val="26"/>
          <w:szCs w:val="26"/>
          <w:lang w:eastAsia="ar-SA"/>
        </w:rPr>
        <w:t>.</w:t>
      </w:r>
    </w:p>
    <w:p w14:paraId="4E768BAE" w14:textId="77777777" w:rsidR="00C06B19" w:rsidRPr="0039167C" w:rsidRDefault="00C06B19" w:rsidP="00C06B19">
      <w:pPr>
        <w:spacing w:after="0" w:line="240" w:lineRule="auto"/>
        <w:ind w:firstLine="567"/>
        <w:jc w:val="both"/>
        <w:rPr>
          <w:rFonts w:ascii="Times New Roman" w:hAnsi="Times New Roman" w:cs="Times New Roman"/>
          <w:sz w:val="26"/>
          <w:szCs w:val="26"/>
        </w:rPr>
      </w:pPr>
    </w:p>
    <w:p w14:paraId="3FAD4739" w14:textId="5AA7E980" w:rsidR="00C06B19" w:rsidRPr="0039167C" w:rsidRDefault="00466009" w:rsidP="00C06B19">
      <w:pPr>
        <w:spacing w:after="0" w:line="240" w:lineRule="auto"/>
        <w:ind w:firstLine="567"/>
        <w:jc w:val="both"/>
        <w:rPr>
          <w:rFonts w:ascii="Times New Roman" w:hAnsi="Times New Roman" w:cs="Times New Roman"/>
          <w:b/>
          <w:sz w:val="26"/>
          <w:szCs w:val="26"/>
        </w:rPr>
      </w:pPr>
      <w:r w:rsidRPr="0039167C">
        <w:rPr>
          <w:rFonts w:ascii="Times New Roman" w:hAnsi="Times New Roman" w:cs="Times New Roman"/>
          <w:b/>
          <w:sz w:val="26"/>
          <w:szCs w:val="26"/>
        </w:rPr>
        <w:t xml:space="preserve">1.2. </w:t>
      </w:r>
      <w:r w:rsidR="00C06B19" w:rsidRPr="0039167C">
        <w:rPr>
          <w:rFonts w:ascii="Times New Roman" w:hAnsi="Times New Roman" w:cs="Times New Roman"/>
          <w:b/>
          <w:sz w:val="26"/>
          <w:szCs w:val="26"/>
        </w:rPr>
        <w:t>В</w:t>
      </w:r>
      <w:r w:rsidRPr="0039167C">
        <w:rPr>
          <w:rFonts w:ascii="Times New Roman" w:hAnsi="Times New Roman" w:cs="Times New Roman"/>
          <w:b/>
          <w:sz w:val="26"/>
          <w:szCs w:val="26"/>
        </w:rPr>
        <w:t xml:space="preserve"> главе 3</w:t>
      </w:r>
      <w:r w:rsidR="00B701D1" w:rsidRPr="0039167C">
        <w:rPr>
          <w:rFonts w:ascii="Times New Roman" w:hAnsi="Times New Roman" w:cs="Times New Roman"/>
          <w:b/>
          <w:sz w:val="26"/>
          <w:szCs w:val="26"/>
        </w:rPr>
        <w:t xml:space="preserve"> раздел</w:t>
      </w:r>
      <w:r w:rsidR="00C06B19" w:rsidRPr="0039167C">
        <w:rPr>
          <w:rFonts w:ascii="Times New Roman" w:hAnsi="Times New Roman" w:cs="Times New Roman"/>
          <w:b/>
          <w:sz w:val="26"/>
          <w:szCs w:val="26"/>
        </w:rPr>
        <w:t xml:space="preserve"> 3.5 </w:t>
      </w:r>
      <w:r w:rsidRPr="0039167C">
        <w:rPr>
          <w:rFonts w:ascii="Times New Roman" w:hAnsi="Times New Roman" w:cs="Times New Roman"/>
          <w:b/>
          <w:sz w:val="26"/>
          <w:szCs w:val="26"/>
        </w:rPr>
        <w:t>«Ограждения»:</w:t>
      </w:r>
    </w:p>
    <w:p w14:paraId="518BBEFE" w14:textId="77777777" w:rsidR="004B03BB" w:rsidRPr="0039167C" w:rsidRDefault="004B03BB" w:rsidP="00C06B19">
      <w:pPr>
        <w:spacing w:after="0" w:line="240" w:lineRule="auto"/>
        <w:ind w:firstLine="567"/>
        <w:jc w:val="both"/>
        <w:rPr>
          <w:rFonts w:ascii="Times New Roman" w:hAnsi="Times New Roman" w:cs="Times New Roman"/>
          <w:sz w:val="26"/>
          <w:szCs w:val="26"/>
        </w:rPr>
      </w:pPr>
    </w:p>
    <w:p w14:paraId="75921F82" w14:textId="412C0A16" w:rsidR="00C06B19" w:rsidRPr="0039167C" w:rsidRDefault="00466009"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1.2.1. </w:t>
      </w:r>
      <w:r w:rsidR="00C06B19" w:rsidRPr="0039167C">
        <w:rPr>
          <w:rFonts w:ascii="Times New Roman" w:hAnsi="Times New Roman" w:cs="Times New Roman"/>
          <w:sz w:val="26"/>
          <w:szCs w:val="26"/>
        </w:rPr>
        <w:t>П</w:t>
      </w:r>
      <w:r w:rsidRPr="0039167C">
        <w:rPr>
          <w:rFonts w:ascii="Times New Roman" w:hAnsi="Times New Roman" w:cs="Times New Roman"/>
          <w:sz w:val="26"/>
          <w:szCs w:val="26"/>
        </w:rPr>
        <w:t xml:space="preserve">ункт </w:t>
      </w:r>
      <w:r w:rsidR="00C06B19" w:rsidRPr="0039167C">
        <w:rPr>
          <w:rFonts w:ascii="Times New Roman" w:hAnsi="Times New Roman" w:cs="Times New Roman"/>
          <w:sz w:val="26"/>
          <w:szCs w:val="26"/>
        </w:rPr>
        <w:t xml:space="preserve">3.5.1 дополнить </w:t>
      </w:r>
      <w:r w:rsidR="004B03BB" w:rsidRPr="0039167C">
        <w:rPr>
          <w:rFonts w:ascii="Times New Roman" w:hAnsi="Times New Roman" w:cs="Times New Roman"/>
          <w:sz w:val="26"/>
          <w:szCs w:val="26"/>
        </w:rPr>
        <w:t>абзацами  следующего содержания:</w:t>
      </w:r>
    </w:p>
    <w:p w14:paraId="01CFBB36" w14:textId="2C086D65" w:rsidR="00C06B19" w:rsidRPr="0039167C" w:rsidRDefault="00810310"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w:t>
      </w:r>
      <w:r w:rsidR="00C06B19" w:rsidRPr="0039167C">
        <w:rPr>
          <w:rFonts w:ascii="Times New Roman" w:hAnsi="Times New Roman" w:cs="Times New Roman"/>
          <w:sz w:val="26"/>
          <w:szCs w:val="26"/>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14:paraId="6BBB53EE" w14:textId="4DD1C7C5" w:rsidR="00C06B19" w:rsidRPr="0039167C" w:rsidRDefault="00C06B19" w:rsidP="004B03BB">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roofErr w:type="gramStart"/>
      <w:r w:rsidRPr="0039167C">
        <w:rPr>
          <w:rFonts w:ascii="Times New Roman" w:hAnsi="Times New Roman" w:cs="Times New Roman"/>
          <w:sz w:val="26"/>
          <w:szCs w:val="26"/>
        </w:rPr>
        <w:t>.</w:t>
      </w:r>
      <w:r w:rsidR="00810310" w:rsidRPr="0039167C">
        <w:rPr>
          <w:rFonts w:ascii="Times New Roman" w:hAnsi="Times New Roman" w:cs="Times New Roman"/>
          <w:sz w:val="26"/>
          <w:szCs w:val="26"/>
        </w:rPr>
        <w:t>»</w:t>
      </w:r>
      <w:proofErr w:type="gramEnd"/>
    </w:p>
    <w:p w14:paraId="0C8FC84D" w14:textId="77777777" w:rsidR="00C06B19" w:rsidRPr="0039167C" w:rsidRDefault="00C06B19" w:rsidP="00C06B19">
      <w:pPr>
        <w:spacing w:after="0" w:line="240" w:lineRule="auto"/>
        <w:ind w:firstLine="567"/>
        <w:jc w:val="both"/>
        <w:rPr>
          <w:rFonts w:ascii="Times New Roman" w:hAnsi="Times New Roman" w:cs="Times New Roman"/>
          <w:sz w:val="26"/>
          <w:szCs w:val="26"/>
        </w:rPr>
      </w:pPr>
    </w:p>
    <w:p w14:paraId="0303E8C0" w14:textId="537A731D" w:rsidR="00C06B19" w:rsidRPr="0039167C" w:rsidRDefault="004B03BB"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1.2.3. Пункт </w:t>
      </w:r>
      <w:r w:rsidR="00C06B19" w:rsidRPr="0039167C">
        <w:rPr>
          <w:rFonts w:ascii="Times New Roman" w:hAnsi="Times New Roman" w:cs="Times New Roman"/>
          <w:sz w:val="26"/>
          <w:szCs w:val="26"/>
        </w:rPr>
        <w:t xml:space="preserve"> 3.5.5 изложить в следующей редакции</w:t>
      </w:r>
      <w:r w:rsidR="00810310" w:rsidRPr="0039167C">
        <w:rPr>
          <w:rFonts w:ascii="Times New Roman" w:hAnsi="Times New Roman" w:cs="Times New Roman"/>
          <w:sz w:val="26"/>
          <w:szCs w:val="26"/>
        </w:rPr>
        <w:t>:</w:t>
      </w:r>
      <w:r w:rsidR="00C06B19" w:rsidRPr="0039167C">
        <w:rPr>
          <w:rFonts w:ascii="Times New Roman" w:hAnsi="Times New Roman" w:cs="Times New Roman"/>
          <w:sz w:val="26"/>
          <w:szCs w:val="26"/>
        </w:rPr>
        <w:t xml:space="preserve"> </w:t>
      </w:r>
    </w:p>
    <w:p w14:paraId="7830CE5B" w14:textId="2973759D" w:rsidR="00C06B19" w:rsidRPr="0039167C" w:rsidRDefault="00810310"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w:t>
      </w:r>
      <w:r w:rsidR="00C06B19" w:rsidRPr="0039167C">
        <w:rPr>
          <w:rFonts w:ascii="Times New Roman" w:hAnsi="Times New Roman" w:cs="Times New Roman"/>
          <w:sz w:val="26"/>
          <w:szCs w:val="26"/>
        </w:rPr>
        <w:t>На территориях общественного, рекреационного назначения запрещается проектирование глухих и железобетонных ограждений. Применяются декоративные ограждения</w:t>
      </w:r>
      <w:proofErr w:type="gramStart"/>
      <w:r w:rsidR="004B03BB" w:rsidRPr="0039167C">
        <w:rPr>
          <w:rFonts w:ascii="Times New Roman" w:hAnsi="Times New Roman" w:cs="Times New Roman"/>
          <w:sz w:val="26"/>
          <w:szCs w:val="26"/>
        </w:rPr>
        <w:t>.</w:t>
      </w:r>
      <w:r w:rsidRPr="0039167C">
        <w:rPr>
          <w:rFonts w:ascii="Times New Roman" w:hAnsi="Times New Roman" w:cs="Times New Roman"/>
          <w:sz w:val="26"/>
          <w:szCs w:val="26"/>
        </w:rPr>
        <w:t>»</w:t>
      </w:r>
      <w:proofErr w:type="gramEnd"/>
    </w:p>
    <w:p w14:paraId="7ECB6330" w14:textId="77777777" w:rsidR="00C06B19" w:rsidRPr="0039167C" w:rsidRDefault="00C06B19" w:rsidP="00C06B19">
      <w:pPr>
        <w:spacing w:after="0" w:line="240" w:lineRule="auto"/>
        <w:ind w:firstLine="567"/>
        <w:jc w:val="both"/>
        <w:rPr>
          <w:rFonts w:ascii="Times New Roman" w:hAnsi="Times New Roman" w:cs="Times New Roman"/>
          <w:sz w:val="26"/>
          <w:szCs w:val="26"/>
        </w:rPr>
      </w:pPr>
    </w:p>
    <w:p w14:paraId="5BA930A8" w14:textId="36F7BCFB" w:rsidR="00C06B19" w:rsidRPr="0039167C" w:rsidRDefault="004B03BB"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1.2.4. </w:t>
      </w:r>
      <w:r w:rsidR="00443423" w:rsidRPr="0039167C">
        <w:rPr>
          <w:rFonts w:ascii="Times New Roman" w:hAnsi="Times New Roman" w:cs="Times New Roman"/>
          <w:sz w:val="26"/>
          <w:szCs w:val="26"/>
        </w:rPr>
        <w:t>Дополнить пунктом</w:t>
      </w:r>
      <w:r w:rsidRPr="0039167C">
        <w:rPr>
          <w:rFonts w:ascii="Times New Roman" w:hAnsi="Times New Roman" w:cs="Times New Roman"/>
          <w:sz w:val="26"/>
          <w:szCs w:val="26"/>
        </w:rPr>
        <w:t xml:space="preserve"> </w:t>
      </w:r>
      <w:r w:rsidR="00C06B19" w:rsidRPr="0039167C">
        <w:rPr>
          <w:rFonts w:ascii="Times New Roman" w:hAnsi="Times New Roman" w:cs="Times New Roman"/>
          <w:sz w:val="26"/>
          <w:szCs w:val="26"/>
        </w:rPr>
        <w:t>3.5.9. следующего содержания</w:t>
      </w:r>
      <w:r w:rsidR="00443423" w:rsidRPr="0039167C">
        <w:rPr>
          <w:rFonts w:ascii="Times New Roman" w:hAnsi="Times New Roman" w:cs="Times New Roman"/>
          <w:sz w:val="26"/>
          <w:szCs w:val="26"/>
        </w:rPr>
        <w:t>:</w:t>
      </w:r>
      <w:r w:rsidR="00C06B19" w:rsidRPr="0039167C">
        <w:rPr>
          <w:rFonts w:ascii="Times New Roman" w:hAnsi="Times New Roman" w:cs="Times New Roman"/>
          <w:sz w:val="26"/>
          <w:szCs w:val="26"/>
        </w:rPr>
        <w:t xml:space="preserve"> </w:t>
      </w:r>
    </w:p>
    <w:p w14:paraId="04BC7F91" w14:textId="17765840" w:rsidR="00C06B19" w:rsidRPr="0039167C" w:rsidRDefault="00810310"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w:t>
      </w:r>
      <w:r w:rsidR="00C06B19" w:rsidRPr="0039167C">
        <w:rPr>
          <w:rFonts w:ascii="Times New Roman" w:hAnsi="Times New Roman" w:cs="Times New Roman"/>
          <w:sz w:val="26"/>
          <w:szCs w:val="26"/>
        </w:rPr>
        <w:t>Хозяйствующие субъекты обязаны обеспечивать свободные проходы к зданиям и входам в них, а также свободные въезды во дворы, обеспечивать безопасность пешеходов и безопасность пешеходного движения, включая инвалидов и другие маломобильные группы населения, на период осуществления работ, установленной настоящими Правилами</w:t>
      </w:r>
      <w:proofErr w:type="gramStart"/>
      <w:r w:rsidR="00C55BD9" w:rsidRPr="0039167C">
        <w:rPr>
          <w:rFonts w:ascii="Times New Roman" w:hAnsi="Times New Roman" w:cs="Times New Roman"/>
          <w:sz w:val="26"/>
          <w:szCs w:val="26"/>
        </w:rPr>
        <w:t>.</w:t>
      </w:r>
      <w:r w:rsidRPr="0039167C">
        <w:rPr>
          <w:rFonts w:ascii="Times New Roman" w:hAnsi="Times New Roman" w:cs="Times New Roman"/>
          <w:sz w:val="26"/>
          <w:szCs w:val="26"/>
        </w:rPr>
        <w:t>»</w:t>
      </w:r>
      <w:proofErr w:type="gramEnd"/>
    </w:p>
    <w:p w14:paraId="315284AE" w14:textId="77777777" w:rsidR="00C55BD9" w:rsidRPr="0039167C" w:rsidRDefault="00C55BD9" w:rsidP="00C06B19">
      <w:pPr>
        <w:spacing w:after="0" w:line="240" w:lineRule="auto"/>
        <w:ind w:firstLine="567"/>
        <w:jc w:val="both"/>
        <w:rPr>
          <w:rFonts w:ascii="Times New Roman" w:hAnsi="Times New Roman" w:cs="Times New Roman"/>
          <w:sz w:val="26"/>
          <w:szCs w:val="26"/>
        </w:rPr>
      </w:pPr>
    </w:p>
    <w:p w14:paraId="5DB8E2C2" w14:textId="040B8767" w:rsidR="00C55BD9" w:rsidRPr="0039167C" w:rsidRDefault="00C55BD9" w:rsidP="00C06B19">
      <w:pPr>
        <w:spacing w:after="0" w:line="240" w:lineRule="auto"/>
        <w:ind w:firstLine="567"/>
        <w:jc w:val="both"/>
        <w:rPr>
          <w:rFonts w:ascii="Times New Roman" w:hAnsi="Times New Roman" w:cs="Times New Roman"/>
          <w:b/>
          <w:sz w:val="26"/>
          <w:szCs w:val="26"/>
        </w:rPr>
      </w:pPr>
      <w:r w:rsidRPr="0039167C">
        <w:rPr>
          <w:rFonts w:ascii="Times New Roman" w:hAnsi="Times New Roman" w:cs="Times New Roman"/>
          <w:b/>
          <w:sz w:val="26"/>
          <w:szCs w:val="26"/>
        </w:rPr>
        <w:t>1.3. В глав</w:t>
      </w:r>
      <w:r w:rsidR="00443423" w:rsidRPr="0039167C">
        <w:rPr>
          <w:rFonts w:ascii="Times New Roman" w:hAnsi="Times New Roman" w:cs="Times New Roman"/>
          <w:b/>
          <w:sz w:val="26"/>
          <w:szCs w:val="26"/>
        </w:rPr>
        <w:t>е 9 раздел 9.2. «Уборка территории»:</w:t>
      </w:r>
    </w:p>
    <w:p w14:paraId="11924E71" w14:textId="77777777" w:rsidR="00443423" w:rsidRPr="0039167C" w:rsidRDefault="00443423" w:rsidP="00C06B19">
      <w:pPr>
        <w:spacing w:after="0" w:line="240" w:lineRule="auto"/>
        <w:ind w:firstLine="567"/>
        <w:jc w:val="both"/>
        <w:rPr>
          <w:rFonts w:ascii="Times New Roman" w:hAnsi="Times New Roman" w:cs="Times New Roman"/>
          <w:sz w:val="26"/>
          <w:szCs w:val="26"/>
        </w:rPr>
      </w:pPr>
    </w:p>
    <w:p w14:paraId="49562C78" w14:textId="24AEE248" w:rsidR="00443423" w:rsidRPr="0039167C" w:rsidRDefault="00443423" w:rsidP="00C06B19">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1.3.1. Дополнить пунктом 9.2.45. следующего содержания:</w:t>
      </w:r>
    </w:p>
    <w:p w14:paraId="1B2AA089" w14:textId="59754115" w:rsidR="00C01DCD" w:rsidRPr="0039167C" w:rsidRDefault="00810310" w:rsidP="00205EE9">
      <w:pPr>
        <w:spacing w:after="0" w:line="240" w:lineRule="auto"/>
        <w:ind w:firstLine="567"/>
        <w:jc w:val="both"/>
        <w:rPr>
          <w:rFonts w:ascii="Times New Roman" w:hAnsi="Times New Roman" w:cs="Times New Roman"/>
          <w:sz w:val="26"/>
          <w:szCs w:val="26"/>
        </w:rPr>
      </w:pPr>
      <w:bookmarkStart w:id="6" w:name="_Hlk11160493"/>
      <w:r w:rsidRPr="0039167C">
        <w:rPr>
          <w:rFonts w:ascii="Times New Roman" w:hAnsi="Times New Roman" w:cs="Times New Roman"/>
          <w:bCs/>
          <w:sz w:val="26"/>
          <w:szCs w:val="26"/>
        </w:rPr>
        <w:t>«</w:t>
      </w:r>
      <w:r w:rsidR="00205EE9" w:rsidRPr="0039167C">
        <w:rPr>
          <w:rFonts w:ascii="Times New Roman" w:hAnsi="Times New Roman" w:cs="Times New Roman"/>
          <w:bCs/>
          <w:sz w:val="26"/>
          <w:szCs w:val="26"/>
        </w:rPr>
        <w:t>Хозяйствующие субъекты,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roofErr w:type="gramStart"/>
      <w:r w:rsidR="00443423" w:rsidRPr="0039167C">
        <w:rPr>
          <w:rFonts w:ascii="Times New Roman" w:hAnsi="Times New Roman" w:cs="Times New Roman"/>
          <w:bCs/>
          <w:sz w:val="26"/>
          <w:szCs w:val="26"/>
        </w:rPr>
        <w:t>.</w:t>
      </w:r>
      <w:r w:rsidRPr="0039167C">
        <w:rPr>
          <w:rFonts w:ascii="Times New Roman" w:hAnsi="Times New Roman" w:cs="Times New Roman"/>
          <w:bCs/>
          <w:sz w:val="26"/>
          <w:szCs w:val="26"/>
        </w:rPr>
        <w:t>»</w:t>
      </w:r>
      <w:r w:rsidR="007432A5" w:rsidRPr="0039167C">
        <w:rPr>
          <w:rFonts w:ascii="Times New Roman" w:hAnsi="Times New Roman" w:cs="Times New Roman"/>
          <w:bCs/>
          <w:sz w:val="26"/>
          <w:szCs w:val="26"/>
        </w:rPr>
        <w:t xml:space="preserve"> </w:t>
      </w:r>
      <w:proofErr w:type="gramEnd"/>
    </w:p>
    <w:p w14:paraId="025C5BA2" w14:textId="77777777" w:rsidR="00443423" w:rsidRPr="0039167C" w:rsidRDefault="00443423" w:rsidP="00205EE9">
      <w:pPr>
        <w:spacing w:after="0" w:line="240" w:lineRule="auto"/>
        <w:ind w:firstLine="567"/>
        <w:jc w:val="both"/>
        <w:rPr>
          <w:rFonts w:ascii="Times New Roman" w:hAnsi="Times New Roman" w:cs="Times New Roman"/>
          <w:bCs/>
          <w:sz w:val="26"/>
          <w:szCs w:val="26"/>
        </w:rPr>
      </w:pPr>
    </w:p>
    <w:p w14:paraId="14D45796" w14:textId="77777777" w:rsidR="00443423" w:rsidRPr="0039167C" w:rsidRDefault="00443423" w:rsidP="00C01DCD">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1.3.2. Дополнить пунктом 9.2.46</w:t>
      </w:r>
      <w:r w:rsidR="00C01DCD" w:rsidRPr="0039167C">
        <w:rPr>
          <w:rFonts w:ascii="Times New Roman" w:hAnsi="Times New Roman" w:cs="Times New Roman"/>
          <w:sz w:val="26"/>
          <w:szCs w:val="26"/>
        </w:rPr>
        <w:t>.</w:t>
      </w:r>
      <w:r w:rsidRPr="0039167C">
        <w:rPr>
          <w:rFonts w:ascii="Times New Roman" w:hAnsi="Times New Roman" w:cs="Times New Roman"/>
          <w:sz w:val="26"/>
          <w:szCs w:val="26"/>
        </w:rPr>
        <w:t xml:space="preserve"> следующего содержания:</w:t>
      </w:r>
    </w:p>
    <w:p w14:paraId="4D5D5E77" w14:textId="71D170D5" w:rsidR="00C01DCD" w:rsidRPr="0039167C" w:rsidRDefault="00C01DCD" w:rsidP="00C01DCD">
      <w:pPr>
        <w:spacing w:after="0" w:line="240" w:lineRule="auto"/>
        <w:ind w:firstLine="567"/>
        <w:jc w:val="both"/>
        <w:rPr>
          <w:rFonts w:ascii="Times New Roman" w:hAnsi="Times New Roman" w:cs="Times New Roman"/>
          <w:bCs/>
          <w:sz w:val="26"/>
          <w:szCs w:val="26"/>
        </w:rPr>
      </w:pPr>
      <w:r w:rsidRPr="0039167C">
        <w:rPr>
          <w:rFonts w:ascii="Times New Roman" w:hAnsi="Times New Roman" w:cs="Times New Roman"/>
          <w:sz w:val="26"/>
          <w:szCs w:val="26"/>
        </w:rPr>
        <w:t xml:space="preserve"> </w:t>
      </w:r>
      <w:r w:rsidR="00810310" w:rsidRPr="0039167C">
        <w:rPr>
          <w:rFonts w:ascii="Times New Roman" w:hAnsi="Times New Roman" w:cs="Times New Roman"/>
          <w:sz w:val="26"/>
          <w:szCs w:val="26"/>
        </w:rPr>
        <w:t>«</w:t>
      </w:r>
      <w:r w:rsidRPr="0039167C">
        <w:rPr>
          <w:rFonts w:ascii="Times New Roman" w:hAnsi="Times New Roman" w:cs="Times New Roman"/>
          <w:bCs/>
          <w:sz w:val="26"/>
          <w:szCs w:val="26"/>
        </w:rPr>
        <w:t>Организация сбора, транспортирования, обработки, утилизации, обезвреживания и размещения сельскохозяйственных отходов осуществляется в соответствии с ветеринарным и санитарно-эпидемиологическим законодательством Российской Федерации</w:t>
      </w:r>
    </w:p>
    <w:p w14:paraId="11FDEC00" w14:textId="385BC35E" w:rsidR="00C01DCD" w:rsidRPr="0039167C" w:rsidRDefault="00C01DCD" w:rsidP="00C01DCD">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bCs/>
          <w:sz w:val="26"/>
          <w:szCs w:val="26"/>
        </w:rPr>
        <w:t xml:space="preserve">Сельскохозяйственными отходами являются отходы растениеводства (включая деятельность по подготовке продукции к сбыту), отходы животноводства (включая </w:t>
      </w:r>
      <w:r w:rsidRPr="0039167C">
        <w:rPr>
          <w:rFonts w:ascii="Times New Roman" w:hAnsi="Times New Roman" w:cs="Times New Roman"/>
          <w:bCs/>
          <w:sz w:val="26"/>
          <w:szCs w:val="26"/>
        </w:rPr>
        <w:lastRenderedPageBreak/>
        <w:t>деятельность по содержанию животных), отходы при прочих работах и услугах в сельском хозяйстве</w:t>
      </w:r>
      <w:proofErr w:type="gramStart"/>
      <w:r w:rsidRPr="0039167C">
        <w:rPr>
          <w:rFonts w:ascii="Times New Roman" w:hAnsi="Times New Roman" w:cs="Times New Roman"/>
          <w:bCs/>
          <w:sz w:val="26"/>
          <w:szCs w:val="26"/>
        </w:rPr>
        <w:t>.</w:t>
      </w:r>
      <w:r w:rsidR="00810310" w:rsidRPr="0039167C">
        <w:rPr>
          <w:rFonts w:ascii="Times New Roman" w:hAnsi="Times New Roman" w:cs="Times New Roman"/>
          <w:bCs/>
          <w:sz w:val="26"/>
          <w:szCs w:val="26"/>
        </w:rPr>
        <w:t>»</w:t>
      </w:r>
      <w:proofErr w:type="gramEnd"/>
    </w:p>
    <w:p w14:paraId="61E82226" w14:textId="77777777" w:rsidR="00C226A6" w:rsidRPr="0039167C" w:rsidRDefault="00C226A6" w:rsidP="00C55BD9">
      <w:pPr>
        <w:spacing w:after="0" w:line="240" w:lineRule="auto"/>
        <w:jc w:val="both"/>
        <w:rPr>
          <w:rFonts w:ascii="Times New Roman" w:hAnsi="Times New Roman" w:cs="Times New Roman"/>
          <w:b/>
          <w:sz w:val="26"/>
          <w:szCs w:val="26"/>
        </w:rPr>
      </w:pPr>
    </w:p>
    <w:p w14:paraId="2172F588" w14:textId="0F91576A" w:rsidR="006075DC" w:rsidRPr="0039167C" w:rsidRDefault="00E73C52" w:rsidP="006075DC">
      <w:pPr>
        <w:spacing w:after="0" w:line="240" w:lineRule="auto"/>
        <w:ind w:firstLine="567"/>
        <w:jc w:val="both"/>
        <w:rPr>
          <w:rFonts w:ascii="Times New Roman" w:hAnsi="Times New Roman" w:cs="Times New Roman"/>
          <w:b/>
          <w:sz w:val="26"/>
          <w:szCs w:val="26"/>
        </w:rPr>
      </w:pPr>
      <w:r w:rsidRPr="0039167C">
        <w:rPr>
          <w:rFonts w:ascii="Times New Roman" w:hAnsi="Times New Roman" w:cs="Times New Roman"/>
          <w:b/>
          <w:sz w:val="26"/>
          <w:szCs w:val="26"/>
        </w:rPr>
        <w:t xml:space="preserve">1.4. В главе 9 раздел </w:t>
      </w:r>
      <w:r w:rsidR="00845B5E" w:rsidRPr="0039167C">
        <w:rPr>
          <w:rFonts w:ascii="Times New Roman" w:hAnsi="Times New Roman" w:cs="Times New Roman"/>
          <w:b/>
          <w:sz w:val="26"/>
          <w:szCs w:val="26"/>
        </w:rPr>
        <w:t>9.4</w:t>
      </w:r>
      <w:r w:rsidR="006075DC" w:rsidRPr="0039167C">
        <w:rPr>
          <w:rFonts w:ascii="Times New Roman" w:hAnsi="Times New Roman" w:cs="Times New Roman"/>
          <w:b/>
          <w:sz w:val="26"/>
          <w:szCs w:val="26"/>
        </w:rPr>
        <w:t xml:space="preserve">. </w:t>
      </w:r>
      <w:r w:rsidRPr="0039167C">
        <w:rPr>
          <w:rFonts w:ascii="Times New Roman" w:hAnsi="Times New Roman" w:cs="Times New Roman"/>
          <w:b/>
          <w:sz w:val="26"/>
          <w:szCs w:val="26"/>
        </w:rPr>
        <w:t>«</w:t>
      </w:r>
      <w:r w:rsidR="006075DC" w:rsidRPr="0039167C">
        <w:rPr>
          <w:rFonts w:ascii="Times New Roman" w:hAnsi="Times New Roman" w:cs="Times New Roman"/>
          <w:b/>
          <w:sz w:val="26"/>
          <w:szCs w:val="26"/>
        </w:rPr>
        <w:t>Особенности организации уборки территории</w:t>
      </w:r>
      <w:r w:rsidRPr="0039167C">
        <w:rPr>
          <w:rFonts w:ascii="Times New Roman" w:hAnsi="Times New Roman" w:cs="Times New Roman"/>
          <w:b/>
          <w:sz w:val="26"/>
          <w:szCs w:val="26"/>
        </w:rPr>
        <w:t xml:space="preserve"> </w:t>
      </w:r>
      <w:r w:rsidR="006075DC" w:rsidRPr="0039167C">
        <w:rPr>
          <w:rFonts w:ascii="Times New Roman" w:hAnsi="Times New Roman" w:cs="Times New Roman"/>
          <w:b/>
          <w:sz w:val="26"/>
          <w:szCs w:val="26"/>
        </w:rPr>
        <w:t>поселения в зимний период</w:t>
      </w:r>
      <w:r w:rsidRPr="0039167C">
        <w:rPr>
          <w:rFonts w:ascii="Times New Roman" w:hAnsi="Times New Roman" w:cs="Times New Roman"/>
          <w:b/>
          <w:sz w:val="26"/>
          <w:szCs w:val="26"/>
        </w:rPr>
        <w:t>»</w:t>
      </w:r>
    </w:p>
    <w:p w14:paraId="4D5A1783" w14:textId="77777777" w:rsidR="00EF2CA5" w:rsidRPr="0039167C" w:rsidRDefault="00EF2CA5" w:rsidP="006075DC">
      <w:pPr>
        <w:spacing w:after="0" w:line="240" w:lineRule="auto"/>
        <w:ind w:firstLine="567"/>
        <w:jc w:val="both"/>
        <w:rPr>
          <w:rFonts w:ascii="Times New Roman" w:hAnsi="Times New Roman" w:cs="Times New Roman"/>
          <w:b/>
          <w:bCs/>
          <w:sz w:val="26"/>
          <w:szCs w:val="26"/>
        </w:rPr>
      </w:pPr>
    </w:p>
    <w:p w14:paraId="308A98C6" w14:textId="77777777" w:rsidR="00E73C52" w:rsidRPr="0039167C" w:rsidRDefault="00E73C52" w:rsidP="00E73C52">
      <w:pPr>
        <w:spacing w:after="0" w:line="240" w:lineRule="auto"/>
        <w:ind w:firstLine="567"/>
        <w:contextualSpacing/>
        <w:jc w:val="both"/>
        <w:rPr>
          <w:rFonts w:ascii="Times New Roman" w:hAnsi="Times New Roman" w:cs="Times New Roman"/>
          <w:bCs/>
          <w:sz w:val="26"/>
          <w:szCs w:val="26"/>
        </w:rPr>
      </w:pPr>
      <w:r w:rsidRPr="0039167C">
        <w:rPr>
          <w:rFonts w:ascii="Times New Roman" w:hAnsi="Times New Roman" w:cs="Times New Roman"/>
          <w:bCs/>
          <w:sz w:val="26"/>
          <w:szCs w:val="26"/>
        </w:rPr>
        <w:t xml:space="preserve">1.4.1. </w:t>
      </w:r>
      <w:r w:rsidR="00EF2CA5" w:rsidRPr="0039167C">
        <w:rPr>
          <w:rFonts w:ascii="Times New Roman" w:hAnsi="Times New Roman" w:cs="Times New Roman"/>
          <w:bCs/>
          <w:sz w:val="26"/>
          <w:szCs w:val="26"/>
        </w:rPr>
        <w:t>Пункт 9.4.7. изложить в следующей редакции</w:t>
      </w:r>
      <w:r w:rsidRPr="0039167C">
        <w:rPr>
          <w:rFonts w:ascii="Times New Roman" w:hAnsi="Times New Roman" w:cs="Times New Roman"/>
          <w:bCs/>
          <w:sz w:val="26"/>
          <w:szCs w:val="26"/>
        </w:rPr>
        <w:t>:</w:t>
      </w:r>
    </w:p>
    <w:p w14:paraId="1663737D" w14:textId="40EAF592" w:rsidR="00EF2CA5" w:rsidRPr="0039167C" w:rsidRDefault="00E73C52" w:rsidP="00E73C52">
      <w:pPr>
        <w:spacing w:after="0" w:line="240" w:lineRule="auto"/>
        <w:ind w:firstLine="567"/>
        <w:contextualSpacing/>
        <w:jc w:val="both"/>
        <w:rPr>
          <w:rFonts w:ascii="Times New Roman" w:hAnsi="Times New Roman" w:cs="Times New Roman"/>
          <w:bCs/>
          <w:sz w:val="26"/>
          <w:szCs w:val="26"/>
        </w:rPr>
      </w:pPr>
      <w:r w:rsidRPr="0039167C">
        <w:rPr>
          <w:rFonts w:ascii="Times New Roman" w:hAnsi="Times New Roman" w:cs="Times New Roman"/>
          <w:bCs/>
          <w:sz w:val="26"/>
          <w:szCs w:val="26"/>
        </w:rPr>
        <w:t>«</w:t>
      </w:r>
      <w:r w:rsidR="00EF2CA5" w:rsidRPr="0039167C">
        <w:rPr>
          <w:rFonts w:ascii="Times New Roman" w:hAnsi="Times New Roman" w:cs="Times New Roman"/>
          <w:bCs/>
          <w:sz w:val="26"/>
          <w:szCs w:val="26"/>
        </w:rPr>
        <w:t xml:space="preserve">Очистка от снега и удаление ледяных образований с крыш, карнизов, водосточных труб жилых домов, многоквартирных домов, зданий, строений, сооружений и объектов с временным сроком эксплуатации производится при накоплении снега слоем более 30 см., при оттепелях – более 15 см. </w:t>
      </w:r>
    </w:p>
    <w:p w14:paraId="70E7FC00" w14:textId="6A86736B" w:rsidR="00EF2CA5" w:rsidRPr="0039167C" w:rsidRDefault="00EF2CA5" w:rsidP="00E73C52">
      <w:pPr>
        <w:spacing w:after="0" w:line="240" w:lineRule="auto"/>
        <w:ind w:firstLine="567"/>
        <w:contextualSpacing/>
        <w:jc w:val="both"/>
        <w:rPr>
          <w:rFonts w:ascii="Times New Roman" w:hAnsi="Times New Roman" w:cs="Times New Roman"/>
          <w:bCs/>
          <w:sz w:val="26"/>
          <w:szCs w:val="26"/>
        </w:rPr>
      </w:pPr>
      <w:r w:rsidRPr="0039167C">
        <w:rPr>
          <w:rFonts w:ascii="Times New Roman" w:hAnsi="Times New Roman" w:cs="Times New Roman"/>
          <w:bCs/>
          <w:sz w:val="26"/>
          <w:szCs w:val="26"/>
        </w:rPr>
        <w:t>Очистка от снега и удаление ледяных образований осуществляется собственниками (владельцами) этих зданий, строений, сооружений, управляющими или обслуживающими организациями, юридическими или физическими лицами, осуществляющими хозяйственную или иную деятельность в указанных объектах, с предварительной установкой ограждений на опасных участках и принятием других охранных мероприятий, обеспечивающих безопасность</w:t>
      </w:r>
      <w:proofErr w:type="gramStart"/>
      <w:r w:rsidRPr="0039167C">
        <w:rPr>
          <w:rFonts w:ascii="Times New Roman" w:hAnsi="Times New Roman" w:cs="Times New Roman"/>
          <w:bCs/>
          <w:sz w:val="26"/>
          <w:szCs w:val="26"/>
        </w:rPr>
        <w:t xml:space="preserve">.» </w:t>
      </w:r>
      <w:proofErr w:type="gramEnd"/>
    </w:p>
    <w:p w14:paraId="4CDBA186" w14:textId="77777777" w:rsidR="00B701D1" w:rsidRPr="0039167C" w:rsidRDefault="00C871F2" w:rsidP="00B701D1">
      <w:pPr>
        <w:spacing w:after="0" w:line="240" w:lineRule="auto"/>
        <w:ind w:firstLine="567"/>
        <w:contextualSpacing/>
        <w:jc w:val="both"/>
        <w:rPr>
          <w:rFonts w:ascii="Times New Roman" w:hAnsi="Times New Roman" w:cs="Times New Roman"/>
          <w:sz w:val="26"/>
          <w:szCs w:val="26"/>
        </w:rPr>
      </w:pPr>
      <w:r w:rsidRPr="0039167C">
        <w:rPr>
          <w:rFonts w:ascii="Times New Roman" w:hAnsi="Times New Roman" w:cs="Times New Roman"/>
          <w:sz w:val="26"/>
          <w:szCs w:val="26"/>
        </w:rPr>
        <w:t>При сбрасывании снега и ледяных образований с крыш, карнизов, водосточных труб обеспечивается безопасность граждан, транспортных средств, сохранность деревьев, кустарников, воздушных линий уличного освещения и связи, рекламных конструкций, вывесок, светофорных объектов, дорожных знаков</w:t>
      </w:r>
      <w:proofErr w:type="gramStart"/>
      <w:r w:rsidRPr="0039167C">
        <w:rPr>
          <w:rFonts w:ascii="Times New Roman" w:hAnsi="Times New Roman" w:cs="Times New Roman"/>
          <w:sz w:val="26"/>
          <w:szCs w:val="26"/>
        </w:rPr>
        <w:t>.</w:t>
      </w:r>
      <w:r w:rsidR="00E73C52" w:rsidRPr="0039167C">
        <w:rPr>
          <w:rFonts w:ascii="Times New Roman" w:hAnsi="Times New Roman" w:cs="Times New Roman"/>
          <w:sz w:val="26"/>
          <w:szCs w:val="26"/>
        </w:rPr>
        <w:t>»</w:t>
      </w:r>
      <w:proofErr w:type="gramEnd"/>
    </w:p>
    <w:p w14:paraId="776BD6F8" w14:textId="77777777" w:rsidR="00B701D1" w:rsidRPr="0039167C" w:rsidRDefault="00B701D1" w:rsidP="00B701D1">
      <w:pPr>
        <w:spacing w:after="0" w:line="240" w:lineRule="auto"/>
        <w:ind w:firstLine="567"/>
        <w:contextualSpacing/>
        <w:jc w:val="both"/>
        <w:rPr>
          <w:rFonts w:ascii="Times New Roman" w:hAnsi="Times New Roman" w:cs="Times New Roman"/>
          <w:sz w:val="26"/>
          <w:szCs w:val="26"/>
        </w:rPr>
      </w:pPr>
    </w:p>
    <w:p w14:paraId="18A0B3B0" w14:textId="1F20E1C1" w:rsidR="00B701D1" w:rsidRPr="0039167C" w:rsidRDefault="00B701D1" w:rsidP="00B701D1">
      <w:pPr>
        <w:spacing w:after="0" w:line="240" w:lineRule="auto"/>
        <w:ind w:firstLine="567"/>
        <w:contextualSpacing/>
        <w:jc w:val="both"/>
        <w:rPr>
          <w:rFonts w:ascii="Times New Roman" w:hAnsi="Times New Roman" w:cs="Times New Roman"/>
          <w:b/>
          <w:sz w:val="26"/>
          <w:szCs w:val="26"/>
        </w:rPr>
      </w:pPr>
      <w:r w:rsidRPr="0039167C">
        <w:rPr>
          <w:rFonts w:ascii="Times New Roman" w:hAnsi="Times New Roman" w:cs="Times New Roman"/>
          <w:b/>
          <w:sz w:val="26"/>
          <w:szCs w:val="26"/>
        </w:rPr>
        <w:t>1.5. В главе 9 раздел 9.5. «Порядок содержания элементов благоустройства»:</w:t>
      </w:r>
    </w:p>
    <w:p w14:paraId="74D48935" w14:textId="77777777" w:rsidR="00B701D1" w:rsidRPr="0039167C" w:rsidRDefault="00B701D1" w:rsidP="00AD509E">
      <w:pPr>
        <w:spacing w:after="0" w:line="240" w:lineRule="auto"/>
        <w:ind w:firstLine="567"/>
        <w:jc w:val="both"/>
        <w:rPr>
          <w:rFonts w:ascii="Times New Roman" w:hAnsi="Times New Roman" w:cs="Times New Roman"/>
          <w:b/>
          <w:sz w:val="26"/>
          <w:szCs w:val="26"/>
        </w:rPr>
      </w:pPr>
    </w:p>
    <w:p w14:paraId="2E350C63" w14:textId="4C2CDA1B" w:rsidR="00AD509E" w:rsidRPr="0039167C" w:rsidRDefault="00E73C52"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w:t>
      </w:r>
      <w:r w:rsidR="00B701D1" w:rsidRPr="0039167C">
        <w:rPr>
          <w:rFonts w:ascii="Times New Roman" w:hAnsi="Times New Roman" w:cs="Times New Roman"/>
          <w:sz w:val="26"/>
          <w:szCs w:val="26"/>
        </w:rPr>
        <w:t>5</w:t>
      </w:r>
      <w:r w:rsidRPr="0039167C">
        <w:rPr>
          <w:rFonts w:ascii="Times New Roman" w:hAnsi="Times New Roman" w:cs="Times New Roman"/>
          <w:sz w:val="26"/>
          <w:szCs w:val="26"/>
        </w:rPr>
        <w:t>.</w:t>
      </w:r>
      <w:r w:rsidR="00B701D1" w:rsidRPr="0039167C">
        <w:rPr>
          <w:rFonts w:ascii="Times New Roman" w:hAnsi="Times New Roman" w:cs="Times New Roman"/>
          <w:sz w:val="26"/>
          <w:szCs w:val="26"/>
        </w:rPr>
        <w:t>1</w:t>
      </w:r>
      <w:r w:rsidRPr="0039167C">
        <w:rPr>
          <w:rFonts w:ascii="Times New Roman" w:hAnsi="Times New Roman" w:cs="Times New Roman"/>
          <w:sz w:val="26"/>
          <w:szCs w:val="26"/>
        </w:rPr>
        <w:t xml:space="preserve">. </w:t>
      </w:r>
      <w:r w:rsidR="00B701D1" w:rsidRPr="0039167C">
        <w:rPr>
          <w:rFonts w:ascii="Times New Roman" w:hAnsi="Times New Roman" w:cs="Times New Roman"/>
          <w:sz w:val="26"/>
          <w:szCs w:val="26"/>
        </w:rPr>
        <w:t>Пункт 9.5.3. добавить абзацем</w:t>
      </w:r>
      <w:r w:rsidR="00D42136" w:rsidRPr="0039167C">
        <w:rPr>
          <w:rFonts w:ascii="Times New Roman" w:hAnsi="Times New Roman" w:cs="Times New Roman"/>
          <w:sz w:val="26"/>
          <w:szCs w:val="26"/>
        </w:rPr>
        <w:t xml:space="preserve"> следующего содержания</w:t>
      </w:r>
      <w:r w:rsidR="00B701D1" w:rsidRPr="0039167C">
        <w:rPr>
          <w:rFonts w:ascii="Times New Roman" w:hAnsi="Times New Roman" w:cs="Times New Roman"/>
          <w:sz w:val="26"/>
          <w:szCs w:val="26"/>
        </w:rPr>
        <w:t>:</w:t>
      </w:r>
      <w:r w:rsidR="00D42136" w:rsidRPr="0039167C">
        <w:rPr>
          <w:rFonts w:ascii="Times New Roman" w:hAnsi="Times New Roman" w:cs="Times New Roman"/>
          <w:sz w:val="26"/>
          <w:szCs w:val="26"/>
        </w:rPr>
        <w:t xml:space="preserve"> </w:t>
      </w:r>
      <w:r w:rsidR="00AD509E" w:rsidRPr="0039167C">
        <w:rPr>
          <w:rFonts w:ascii="Times New Roman" w:hAnsi="Times New Roman" w:cs="Times New Roman"/>
          <w:sz w:val="26"/>
          <w:szCs w:val="26"/>
        </w:rPr>
        <w:t xml:space="preserve"> </w:t>
      </w:r>
    </w:p>
    <w:p w14:paraId="727AD4C0" w14:textId="2F75FB77" w:rsidR="00AD509E" w:rsidRPr="0039167C" w:rsidRDefault="00B701D1"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w:t>
      </w:r>
      <w:r w:rsidR="00AD509E" w:rsidRPr="0039167C">
        <w:rPr>
          <w:rFonts w:ascii="Times New Roman" w:hAnsi="Times New Roman" w:cs="Times New Roman"/>
          <w:sz w:val="26"/>
          <w:szCs w:val="26"/>
        </w:rPr>
        <w:t xml:space="preserve">Содержание фасадов объектов включает </w:t>
      </w:r>
    </w:p>
    <w:p w14:paraId="6D40C71A"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14:paraId="69232C4D"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обеспечение наличия и содержания в исправном состоянии водостоков, водосточных труб и сливов;</w:t>
      </w:r>
    </w:p>
    <w:p w14:paraId="0567698E"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герметизацию, заделку и расшивку швов, трещин и выбоин;</w:t>
      </w:r>
    </w:p>
    <w:p w14:paraId="6B492F6B"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 восстановление, ремонт и своевременную очистку входных групп, </w:t>
      </w:r>
      <w:proofErr w:type="spellStart"/>
      <w:r w:rsidRPr="0039167C">
        <w:rPr>
          <w:rFonts w:ascii="Times New Roman" w:hAnsi="Times New Roman" w:cs="Times New Roman"/>
          <w:sz w:val="26"/>
          <w:szCs w:val="26"/>
        </w:rPr>
        <w:t>отмосток</w:t>
      </w:r>
      <w:proofErr w:type="spellEnd"/>
      <w:r w:rsidRPr="0039167C">
        <w:rPr>
          <w:rFonts w:ascii="Times New Roman" w:hAnsi="Times New Roman" w:cs="Times New Roman"/>
          <w:sz w:val="26"/>
          <w:szCs w:val="26"/>
        </w:rPr>
        <w:t>, приямков цокольных окон и входов в подвалы;</w:t>
      </w:r>
    </w:p>
    <w:p w14:paraId="71AD1CF8"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поддержание в исправном состоянии размещённого на фасаде электроосвещения (при его наличии) и включение его с наступлением темноты;</w:t>
      </w:r>
    </w:p>
    <w:p w14:paraId="193D551A"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своевременную очистку поверхностей фасадов, в том числе элементов фасадов, в зависимости от их состояния и условий эксплуатации;</w:t>
      </w:r>
    </w:p>
    <w:p w14:paraId="60F6756C"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поддержание в чистоте и исправном состоянии, расположенных на фасадах адресных указателей (указатели наименований улиц, номеров домов), памятных досок;</w:t>
      </w:r>
    </w:p>
    <w:p w14:paraId="6A03AC2A" w14:textId="486673B9" w:rsidR="00AD509E" w:rsidRPr="0039167C" w:rsidRDefault="00AD509E" w:rsidP="00AD509E">
      <w:pPr>
        <w:spacing w:after="0" w:line="240" w:lineRule="auto"/>
        <w:ind w:firstLine="567"/>
        <w:jc w:val="both"/>
        <w:rPr>
          <w:rFonts w:ascii="Times New Roman" w:hAnsi="Times New Roman" w:cs="Times New Roman"/>
          <w:sz w:val="26"/>
          <w:szCs w:val="26"/>
        </w:rPr>
      </w:pPr>
      <w:proofErr w:type="gramStart"/>
      <w:r w:rsidRPr="0039167C">
        <w:rPr>
          <w:rFonts w:ascii="Times New Roman" w:hAnsi="Times New Roman" w:cs="Times New Roman"/>
          <w:sz w:val="26"/>
          <w:szCs w:val="26"/>
        </w:rPr>
        <w:t>- очистку фасадов нежилых зданий, строений, сооружений от нанесенных непосредственно на фасаде или на любом материале (бумага, картон, ткань, холст и т.д.) надписей, рисунков, изображений, объявлений, не содержащих сведений рекламного характера, кроме действий, предусмотренных статьями 7.13 и 9.4 КоАП РФ (под сооружением понимается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w:t>
      </w:r>
      <w:proofErr w:type="gramEnd"/>
      <w:r w:rsidRPr="0039167C">
        <w:rPr>
          <w:rFonts w:ascii="Times New Roman" w:hAnsi="Times New Roman" w:cs="Times New Roman"/>
          <w:sz w:val="26"/>
          <w:szCs w:val="26"/>
        </w:rPr>
        <w:t xml:space="preserve">, </w:t>
      </w:r>
      <w:proofErr w:type="gramStart"/>
      <w:r w:rsidRPr="0039167C">
        <w:rPr>
          <w:rFonts w:ascii="Times New Roman" w:hAnsi="Times New Roman" w:cs="Times New Roman"/>
          <w:sz w:val="26"/>
          <w:szCs w:val="26"/>
        </w:rPr>
        <w:t xml:space="preserve">состоящую из несущих, а в отдельных случаях и ограждающих строительных конструкций и предназначенную для выполнения производственных </w:t>
      </w:r>
      <w:r w:rsidRPr="0039167C">
        <w:rPr>
          <w:rFonts w:ascii="Times New Roman" w:hAnsi="Times New Roman" w:cs="Times New Roman"/>
          <w:sz w:val="26"/>
          <w:szCs w:val="26"/>
        </w:rPr>
        <w:lastRenderedPageBreak/>
        <w:t>процессов различного вида, хранения продукции, временного пребывания людей, перемещения людей и грузов; под фасадом нежилых зданий, строений, сооружений понимается внешняя вертикальная поверхность здания, строения, сооружения, образуемая наружной конструкцией, архитектурными деталями, фактурой строительных и отделочных материалов, цветовым колоритом и др.)</w:t>
      </w:r>
      <w:r w:rsidR="00B701D1" w:rsidRPr="0039167C">
        <w:rPr>
          <w:rFonts w:ascii="Times New Roman" w:hAnsi="Times New Roman" w:cs="Times New Roman"/>
          <w:sz w:val="26"/>
          <w:szCs w:val="26"/>
        </w:rPr>
        <w:t>»</w:t>
      </w:r>
      <w:proofErr w:type="gramEnd"/>
    </w:p>
    <w:p w14:paraId="57BE686D" w14:textId="77777777" w:rsidR="00D42136" w:rsidRPr="0039167C" w:rsidRDefault="00D42136" w:rsidP="00AD509E">
      <w:pPr>
        <w:spacing w:after="0" w:line="240" w:lineRule="auto"/>
        <w:ind w:firstLine="567"/>
        <w:jc w:val="both"/>
        <w:rPr>
          <w:rFonts w:ascii="Times New Roman" w:hAnsi="Times New Roman" w:cs="Times New Roman"/>
          <w:sz w:val="26"/>
          <w:szCs w:val="26"/>
        </w:rPr>
      </w:pPr>
    </w:p>
    <w:p w14:paraId="3B095D02" w14:textId="3D0EB6B6" w:rsidR="00D42136" w:rsidRPr="0039167C" w:rsidRDefault="00B701D1"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1.5.2. </w:t>
      </w:r>
      <w:r w:rsidR="00D42136" w:rsidRPr="0039167C">
        <w:rPr>
          <w:rFonts w:ascii="Times New Roman" w:hAnsi="Times New Roman" w:cs="Times New Roman"/>
          <w:sz w:val="26"/>
          <w:szCs w:val="26"/>
        </w:rPr>
        <w:t>П</w:t>
      </w:r>
      <w:r w:rsidRPr="0039167C">
        <w:rPr>
          <w:rFonts w:ascii="Times New Roman" w:hAnsi="Times New Roman" w:cs="Times New Roman"/>
          <w:sz w:val="26"/>
          <w:szCs w:val="26"/>
        </w:rPr>
        <w:t>ункт 9.5.3.5. дополнить абзацем</w:t>
      </w:r>
      <w:r w:rsidR="00D42136" w:rsidRPr="0039167C">
        <w:rPr>
          <w:rFonts w:ascii="Times New Roman" w:hAnsi="Times New Roman" w:cs="Times New Roman"/>
          <w:sz w:val="26"/>
          <w:szCs w:val="26"/>
        </w:rPr>
        <w:t xml:space="preserve"> следующего содержания</w:t>
      </w:r>
      <w:r w:rsidRPr="0039167C">
        <w:rPr>
          <w:rFonts w:ascii="Times New Roman" w:hAnsi="Times New Roman" w:cs="Times New Roman"/>
          <w:sz w:val="26"/>
          <w:szCs w:val="26"/>
        </w:rPr>
        <w:t>:</w:t>
      </w:r>
      <w:r w:rsidR="00D42136" w:rsidRPr="0039167C">
        <w:rPr>
          <w:rFonts w:ascii="Times New Roman" w:hAnsi="Times New Roman" w:cs="Times New Roman"/>
          <w:sz w:val="26"/>
          <w:szCs w:val="26"/>
        </w:rPr>
        <w:t xml:space="preserve"> </w:t>
      </w:r>
    </w:p>
    <w:p w14:paraId="29F0B1BC" w14:textId="6F2AD4BB"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 </w:t>
      </w:r>
      <w:r w:rsidR="00810310" w:rsidRPr="0039167C">
        <w:rPr>
          <w:rFonts w:ascii="Times New Roman" w:hAnsi="Times New Roman" w:cs="Times New Roman"/>
          <w:sz w:val="26"/>
          <w:szCs w:val="26"/>
        </w:rPr>
        <w:t>«</w:t>
      </w:r>
      <w:r w:rsidRPr="0039167C">
        <w:rPr>
          <w:rFonts w:ascii="Times New Roman" w:hAnsi="Times New Roman" w:cs="Times New Roman"/>
          <w:sz w:val="26"/>
          <w:szCs w:val="26"/>
        </w:rPr>
        <w:t>В целях обеспечения надлежащего состояния фасадов, сохранения архитектурно - художественного облика зданий (сооружений) запрещается:</w:t>
      </w:r>
    </w:p>
    <w:p w14:paraId="11DF310C"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уничтожение, порча, искажение архитектурных деталей фасадов зданий (сооружений);</w:t>
      </w:r>
    </w:p>
    <w:p w14:paraId="3A69523B" w14:textId="77777777"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произведение надписей на фасадах зданий (сооружений);</w:t>
      </w:r>
    </w:p>
    <w:p w14:paraId="7584761A" w14:textId="77777777" w:rsidR="00AD509E" w:rsidRPr="0039167C" w:rsidRDefault="00AD509E" w:rsidP="00AD509E">
      <w:pPr>
        <w:spacing w:after="0" w:line="240" w:lineRule="auto"/>
        <w:ind w:firstLine="567"/>
        <w:jc w:val="both"/>
        <w:rPr>
          <w:rFonts w:ascii="Times New Roman" w:hAnsi="Times New Roman" w:cs="Times New Roman"/>
          <w:color w:val="FF0000"/>
          <w:sz w:val="26"/>
          <w:szCs w:val="26"/>
        </w:rPr>
      </w:pPr>
      <w:r w:rsidRPr="0039167C">
        <w:rPr>
          <w:rFonts w:ascii="Times New Roman" w:hAnsi="Times New Roman" w:cs="Times New Roman"/>
          <w:sz w:val="26"/>
          <w:szCs w:val="26"/>
        </w:rPr>
        <w:t xml:space="preserve">- расклейка газет, плакатов, афиш, объявлений, рекламных проспектов и иной информационно - печатной продукции на фасадах зданий (сооружений) вне установленных для этих целей мест и конструкций; </w:t>
      </w:r>
      <w:bookmarkStart w:id="7" w:name="_Hlk14967236"/>
    </w:p>
    <w:bookmarkEnd w:id="7"/>
    <w:p w14:paraId="75B3A706" w14:textId="7FE7B808" w:rsidR="00AD509E" w:rsidRPr="0039167C" w:rsidRDefault="00AD509E" w:rsidP="00AD509E">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нанесение граффити на фасады зданий, сооружений без получения согласия собственников этих зданий, сооружений, помещений в них</w:t>
      </w:r>
      <w:proofErr w:type="gramStart"/>
      <w:r w:rsidRPr="0039167C">
        <w:rPr>
          <w:rFonts w:ascii="Times New Roman" w:hAnsi="Times New Roman" w:cs="Times New Roman"/>
          <w:sz w:val="26"/>
          <w:szCs w:val="26"/>
        </w:rPr>
        <w:t>.</w:t>
      </w:r>
      <w:r w:rsidR="007D021C" w:rsidRPr="0039167C">
        <w:rPr>
          <w:rFonts w:ascii="Times New Roman" w:hAnsi="Times New Roman" w:cs="Times New Roman"/>
          <w:sz w:val="26"/>
          <w:szCs w:val="26"/>
        </w:rPr>
        <w:t>»</w:t>
      </w:r>
      <w:proofErr w:type="gramEnd"/>
    </w:p>
    <w:p w14:paraId="68FB73C3" w14:textId="77777777" w:rsidR="006075DC" w:rsidRPr="0039167C" w:rsidRDefault="006075DC" w:rsidP="00B701D1">
      <w:pPr>
        <w:spacing w:after="0" w:line="240" w:lineRule="auto"/>
        <w:ind w:left="-284"/>
        <w:jc w:val="both"/>
        <w:rPr>
          <w:rFonts w:ascii="Times New Roman" w:hAnsi="Times New Roman" w:cs="Times New Roman"/>
          <w:sz w:val="26"/>
          <w:szCs w:val="26"/>
        </w:rPr>
      </w:pPr>
    </w:p>
    <w:p w14:paraId="4BEC97E9" w14:textId="1B853762" w:rsidR="00DA2667" w:rsidRPr="0039167C" w:rsidRDefault="00B701D1" w:rsidP="00B10C82">
      <w:pPr>
        <w:spacing w:after="0" w:line="240" w:lineRule="auto"/>
        <w:ind w:firstLine="567"/>
        <w:jc w:val="both"/>
        <w:rPr>
          <w:rFonts w:ascii="Times New Roman" w:hAnsi="Times New Roman" w:cs="Times New Roman"/>
          <w:b/>
          <w:sz w:val="26"/>
          <w:szCs w:val="26"/>
        </w:rPr>
      </w:pPr>
      <w:r w:rsidRPr="0039167C">
        <w:rPr>
          <w:rFonts w:ascii="Times New Roman" w:hAnsi="Times New Roman" w:cs="Times New Roman"/>
          <w:b/>
          <w:sz w:val="26"/>
          <w:szCs w:val="26"/>
        </w:rPr>
        <w:t xml:space="preserve">1.6. В главе 9 раздел </w:t>
      </w:r>
      <w:r w:rsidR="00DA2667" w:rsidRPr="0039167C">
        <w:rPr>
          <w:rFonts w:ascii="Times New Roman" w:hAnsi="Times New Roman" w:cs="Times New Roman"/>
          <w:b/>
          <w:sz w:val="26"/>
          <w:szCs w:val="26"/>
        </w:rPr>
        <w:t>9.6</w:t>
      </w:r>
      <w:r w:rsidR="006075DC" w:rsidRPr="0039167C">
        <w:rPr>
          <w:rFonts w:ascii="Times New Roman" w:hAnsi="Times New Roman" w:cs="Times New Roman"/>
          <w:b/>
          <w:sz w:val="26"/>
          <w:szCs w:val="26"/>
        </w:rPr>
        <w:t xml:space="preserve">. </w:t>
      </w:r>
      <w:r w:rsidR="00DA2667" w:rsidRPr="0039167C">
        <w:rPr>
          <w:rFonts w:ascii="Times New Roman" w:hAnsi="Times New Roman" w:cs="Times New Roman"/>
          <w:b/>
          <w:sz w:val="26"/>
          <w:szCs w:val="26"/>
        </w:rPr>
        <w:t>«Работы по озеленению территории и содержанию зеленых насаждений»</w:t>
      </w:r>
      <w:r w:rsidR="00A349C1" w:rsidRPr="0039167C">
        <w:rPr>
          <w:rFonts w:ascii="Times New Roman" w:hAnsi="Times New Roman" w:cs="Times New Roman"/>
          <w:b/>
          <w:sz w:val="26"/>
          <w:szCs w:val="26"/>
        </w:rPr>
        <w:t xml:space="preserve"> изложить в следующей редакции:</w:t>
      </w:r>
    </w:p>
    <w:p w14:paraId="3822FC77" w14:textId="77777777" w:rsidR="007D021C" w:rsidRPr="0039167C" w:rsidRDefault="007D021C" w:rsidP="00A349C1">
      <w:pPr>
        <w:spacing w:after="0" w:line="240" w:lineRule="auto"/>
        <w:ind w:right="236" w:firstLine="708"/>
        <w:contextualSpacing/>
        <w:jc w:val="both"/>
        <w:rPr>
          <w:rFonts w:ascii="Times New Roman" w:hAnsi="Times New Roman" w:cs="Times New Roman"/>
          <w:bCs/>
          <w:sz w:val="26"/>
          <w:szCs w:val="26"/>
        </w:rPr>
      </w:pPr>
    </w:p>
    <w:p w14:paraId="4FE06164" w14:textId="4CE7B6B1" w:rsidR="00DD1BCE" w:rsidRPr="0039167C" w:rsidRDefault="00A349C1" w:rsidP="00A349C1">
      <w:pPr>
        <w:spacing w:after="0" w:line="240" w:lineRule="auto"/>
        <w:ind w:right="236" w:firstLine="708"/>
        <w:contextualSpacing/>
        <w:jc w:val="both"/>
        <w:rPr>
          <w:rFonts w:ascii="Times New Roman" w:hAnsi="Times New Roman" w:cs="Times New Roman"/>
          <w:bCs/>
          <w:sz w:val="26"/>
          <w:szCs w:val="26"/>
        </w:rPr>
      </w:pPr>
      <w:r w:rsidRPr="0039167C">
        <w:rPr>
          <w:rFonts w:ascii="Times New Roman" w:hAnsi="Times New Roman" w:cs="Times New Roman"/>
          <w:bCs/>
          <w:sz w:val="26"/>
          <w:szCs w:val="26"/>
        </w:rPr>
        <w:t>«</w:t>
      </w:r>
      <w:r w:rsidR="00864B75" w:rsidRPr="0039167C">
        <w:rPr>
          <w:rFonts w:ascii="Times New Roman" w:hAnsi="Times New Roman" w:cs="Times New Roman"/>
          <w:bCs/>
          <w:sz w:val="26"/>
          <w:szCs w:val="26"/>
        </w:rPr>
        <w:t>9.6.1</w:t>
      </w:r>
      <w:proofErr w:type="gramStart"/>
      <w:r w:rsidR="00864B75" w:rsidRPr="0039167C">
        <w:rPr>
          <w:rFonts w:ascii="Times New Roman" w:hAnsi="Times New Roman" w:cs="Times New Roman"/>
          <w:bCs/>
          <w:sz w:val="26"/>
          <w:szCs w:val="26"/>
        </w:rPr>
        <w:t xml:space="preserve"> </w:t>
      </w:r>
      <w:r w:rsidR="00DA2667" w:rsidRPr="0039167C">
        <w:rPr>
          <w:rFonts w:ascii="Times New Roman" w:hAnsi="Times New Roman" w:cs="Times New Roman"/>
          <w:bCs/>
          <w:sz w:val="26"/>
          <w:szCs w:val="26"/>
        </w:rPr>
        <w:t>К</w:t>
      </w:r>
      <w:proofErr w:type="gramEnd"/>
      <w:r w:rsidR="00DA2667" w:rsidRPr="0039167C">
        <w:rPr>
          <w:rFonts w:ascii="Times New Roman" w:hAnsi="Times New Roman" w:cs="Times New Roman"/>
          <w:bCs/>
          <w:sz w:val="26"/>
          <w:szCs w:val="26"/>
        </w:rPr>
        <w:t xml:space="preserve"> зеленым насаждениям</w:t>
      </w:r>
      <w:r w:rsidR="00DA2667" w:rsidRPr="0039167C">
        <w:rPr>
          <w:rFonts w:ascii="Times New Roman" w:hAnsi="Times New Roman" w:cs="Times New Roman"/>
          <w:sz w:val="26"/>
          <w:szCs w:val="26"/>
        </w:rPr>
        <w:t xml:space="preserve"> поселения </w:t>
      </w:r>
      <w:r w:rsidR="00DD1BCE" w:rsidRPr="0039167C">
        <w:rPr>
          <w:rFonts w:ascii="Times New Roman" w:hAnsi="Times New Roman" w:cs="Times New Roman"/>
          <w:sz w:val="26"/>
          <w:szCs w:val="26"/>
        </w:rPr>
        <w:t xml:space="preserve">относятся </w:t>
      </w:r>
      <w:r w:rsidR="00DD1BCE" w:rsidRPr="0039167C">
        <w:rPr>
          <w:rFonts w:ascii="Times New Roman" w:hAnsi="Times New Roman" w:cs="Times New Roman"/>
          <w:sz w:val="26"/>
          <w:szCs w:val="26"/>
          <w:lang w:eastAsia="en-US"/>
        </w:rPr>
        <w:t>дикорастущие</w:t>
      </w:r>
      <w:r w:rsidR="00DD1BCE" w:rsidRPr="0039167C">
        <w:rPr>
          <w:rFonts w:ascii="Times New Roman" w:hAnsi="Times New Roman" w:cs="Times New Roman"/>
          <w:spacing w:val="1"/>
          <w:sz w:val="26"/>
          <w:szCs w:val="26"/>
          <w:lang w:eastAsia="en-US"/>
        </w:rPr>
        <w:t xml:space="preserve"> </w:t>
      </w:r>
      <w:r w:rsidR="00DD1BCE" w:rsidRPr="0039167C">
        <w:rPr>
          <w:rFonts w:ascii="Times New Roman" w:hAnsi="Times New Roman" w:cs="Times New Roman"/>
          <w:sz w:val="26"/>
          <w:szCs w:val="26"/>
          <w:lang w:eastAsia="en-US"/>
        </w:rPr>
        <w:t>и</w:t>
      </w:r>
      <w:r w:rsidR="00DD1BCE" w:rsidRPr="0039167C">
        <w:rPr>
          <w:rFonts w:ascii="Times New Roman" w:hAnsi="Times New Roman" w:cs="Times New Roman"/>
          <w:spacing w:val="1"/>
          <w:sz w:val="26"/>
          <w:szCs w:val="26"/>
          <w:lang w:eastAsia="en-US"/>
        </w:rPr>
        <w:t xml:space="preserve"> искусственно </w:t>
      </w:r>
      <w:r w:rsidR="00DD1BCE" w:rsidRPr="0039167C">
        <w:rPr>
          <w:rFonts w:ascii="Times New Roman" w:hAnsi="Times New Roman" w:cs="Times New Roman"/>
          <w:bCs/>
          <w:sz w:val="26"/>
          <w:szCs w:val="26"/>
        </w:rPr>
        <w:t xml:space="preserve">посажанные деревья </w:t>
      </w:r>
      <w:r w:rsidR="00AA1C8A" w:rsidRPr="0039167C">
        <w:rPr>
          <w:rFonts w:ascii="Times New Roman" w:hAnsi="Times New Roman" w:cs="Times New Roman"/>
          <w:bCs/>
          <w:sz w:val="26"/>
          <w:szCs w:val="26"/>
        </w:rPr>
        <w:t>и кустарники</w:t>
      </w:r>
      <w:r w:rsidR="00DD1BCE" w:rsidRPr="0039167C">
        <w:rPr>
          <w:rFonts w:ascii="Times New Roman" w:hAnsi="Times New Roman" w:cs="Times New Roman"/>
          <w:bCs/>
          <w:sz w:val="26"/>
          <w:szCs w:val="26"/>
        </w:rPr>
        <w:t>, травяной слои, газоны и цветы на всей территории поселения.</w:t>
      </w:r>
    </w:p>
    <w:p w14:paraId="3245AE10" w14:textId="77777777" w:rsidR="00A349C1" w:rsidRPr="0039167C" w:rsidRDefault="00DD1BCE" w:rsidP="00A349C1">
      <w:pPr>
        <w:spacing w:after="0" w:line="240" w:lineRule="auto"/>
        <w:ind w:right="236" w:firstLine="708"/>
        <w:contextualSpacing/>
        <w:jc w:val="both"/>
        <w:rPr>
          <w:rFonts w:ascii="Times New Roman" w:hAnsi="Times New Roman" w:cs="Times New Roman"/>
          <w:bCs/>
          <w:sz w:val="26"/>
          <w:szCs w:val="26"/>
        </w:rPr>
      </w:pPr>
      <w:r w:rsidRPr="0039167C">
        <w:rPr>
          <w:rFonts w:ascii="Times New Roman" w:hAnsi="Times New Roman" w:cs="Times New Roman"/>
          <w:bCs/>
          <w:sz w:val="26"/>
          <w:szCs w:val="26"/>
        </w:rPr>
        <w:t>В систему зеленых насаждений входят:</w:t>
      </w:r>
    </w:p>
    <w:p w14:paraId="32C015EE" w14:textId="36336FBC" w:rsidR="00DD1BCE" w:rsidRPr="0039167C" w:rsidRDefault="00DD1BCE" w:rsidP="00A349C1">
      <w:pPr>
        <w:spacing w:after="0" w:line="240" w:lineRule="auto"/>
        <w:ind w:right="236" w:firstLine="708"/>
        <w:contextualSpacing/>
        <w:jc w:val="both"/>
        <w:rPr>
          <w:rFonts w:ascii="Times New Roman" w:hAnsi="Times New Roman" w:cs="Times New Roman"/>
          <w:bCs/>
          <w:sz w:val="26"/>
          <w:szCs w:val="26"/>
        </w:rPr>
      </w:pPr>
      <w:r w:rsidRPr="0039167C">
        <w:rPr>
          <w:rFonts w:ascii="Times New Roman" w:hAnsi="Times New Roman" w:cs="Times New Roman"/>
          <w:bCs/>
          <w:sz w:val="26"/>
          <w:szCs w:val="26"/>
        </w:rPr>
        <w:t xml:space="preserve">насаждения общего пользования — насаждения, расположенные на территории лесов, парков, садов, аллей, улиц, скверов и бульваров поселения </w:t>
      </w:r>
    </w:p>
    <w:p w14:paraId="01DB7592" w14:textId="58EF6B70" w:rsidR="00DD1BCE" w:rsidRPr="0039167C" w:rsidRDefault="00DD1BCE" w:rsidP="00B701D1">
      <w:pPr>
        <w:widowControl w:val="0"/>
        <w:tabs>
          <w:tab w:val="left" w:pos="0"/>
        </w:tabs>
        <w:autoSpaceDE w:val="0"/>
        <w:autoSpaceDN w:val="0"/>
        <w:spacing w:before="70" w:after="0" w:line="264" w:lineRule="auto"/>
        <w:ind w:right="207"/>
        <w:jc w:val="both"/>
        <w:rPr>
          <w:rFonts w:ascii="Times New Roman" w:hAnsi="Times New Roman" w:cs="Times New Roman"/>
          <w:bCs/>
          <w:sz w:val="26"/>
          <w:szCs w:val="26"/>
        </w:rPr>
      </w:pPr>
      <w:r w:rsidRPr="0039167C">
        <w:rPr>
          <w:rFonts w:ascii="Times New Roman" w:hAnsi="Times New Roman" w:cs="Times New Roman"/>
          <w:bCs/>
          <w:sz w:val="26"/>
          <w:szCs w:val="26"/>
        </w:rPr>
        <w:tab/>
        <w:t>внутриквартальные насаждения — насаждения, расположенные на территории детских садов, школ, микрорайонов, культурно-бытовых учреждений, жилых территориях;</w:t>
      </w:r>
    </w:p>
    <w:p w14:paraId="60A5801D" w14:textId="21F0B98E" w:rsidR="00DD1BCE" w:rsidRPr="0039167C" w:rsidRDefault="00DD1BCE" w:rsidP="00B701D1">
      <w:pPr>
        <w:widowControl w:val="0"/>
        <w:tabs>
          <w:tab w:val="left" w:pos="9002"/>
        </w:tabs>
        <w:autoSpaceDE w:val="0"/>
        <w:autoSpaceDN w:val="0"/>
        <w:spacing w:after="0" w:line="319" w:lineRule="exact"/>
        <w:jc w:val="both"/>
        <w:outlineLvl w:val="0"/>
        <w:rPr>
          <w:rFonts w:ascii="Times New Roman" w:hAnsi="Times New Roman" w:cs="Times New Roman"/>
          <w:bCs/>
          <w:sz w:val="26"/>
          <w:szCs w:val="26"/>
        </w:rPr>
      </w:pPr>
      <w:r w:rsidRPr="0039167C">
        <w:rPr>
          <w:rFonts w:ascii="Times New Roman" w:hAnsi="Times New Roman" w:cs="Times New Roman"/>
          <w:bCs/>
          <w:sz w:val="26"/>
          <w:szCs w:val="26"/>
        </w:rPr>
        <w:t xml:space="preserve"> </w:t>
      </w:r>
      <w:r w:rsidR="00864B75" w:rsidRPr="0039167C">
        <w:rPr>
          <w:rFonts w:ascii="Times New Roman" w:hAnsi="Times New Roman" w:cs="Times New Roman"/>
          <w:bCs/>
          <w:sz w:val="26"/>
          <w:szCs w:val="26"/>
        </w:rPr>
        <w:t xml:space="preserve">        </w:t>
      </w:r>
      <w:r w:rsidRPr="0039167C">
        <w:rPr>
          <w:rFonts w:ascii="Times New Roman" w:hAnsi="Times New Roman" w:cs="Times New Roman"/>
          <w:bCs/>
          <w:sz w:val="26"/>
          <w:szCs w:val="26"/>
        </w:rPr>
        <w:t xml:space="preserve">насаждения ограниченного пользования насаждения,- расположенные на территориях больниц, учебных заведений, промышленных предприятий, приусадебных, садовых и огородных участков. </w:t>
      </w:r>
    </w:p>
    <w:p w14:paraId="59256E8A" w14:textId="28BDEA3C" w:rsidR="00DD1BCE" w:rsidRPr="0039167C" w:rsidRDefault="00DD1BCE" w:rsidP="00B701D1">
      <w:pPr>
        <w:widowControl w:val="0"/>
        <w:tabs>
          <w:tab w:val="left" w:pos="2367"/>
        </w:tabs>
        <w:autoSpaceDE w:val="0"/>
        <w:autoSpaceDN w:val="0"/>
        <w:spacing w:before="30"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t>насажд</w:t>
      </w:r>
      <w:r w:rsidR="00864B75" w:rsidRPr="0039167C">
        <w:rPr>
          <w:rFonts w:ascii="Times New Roman" w:hAnsi="Times New Roman" w:cs="Times New Roman"/>
          <w:bCs/>
          <w:sz w:val="26"/>
          <w:szCs w:val="26"/>
        </w:rPr>
        <w:t>е</w:t>
      </w:r>
      <w:r w:rsidRPr="0039167C">
        <w:rPr>
          <w:rFonts w:ascii="Times New Roman" w:hAnsi="Times New Roman" w:cs="Times New Roman"/>
          <w:bCs/>
          <w:sz w:val="26"/>
          <w:szCs w:val="26"/>
        </w:rPr>
        <w:t xml:space="preserve">ния специального назначения — </w:t>
      </w:r>
      <w:r w:rsidR="00864B75" w:rsidRPr="0039167C">
        <w:rPr>
          <w:rFonts w:ascii="Times New Roman" w:hAnsi="Times New Roman" w:cs="Times New Roman"/>
          <w:bCs/>
          <w:sz w:val="26"/>
          <w:szCs w:val="26"/>
        </w:rPr>
        <w:t>насаждения,</w:t>
      </w:r>
      <w:r w:rsidRPr="0039167C">
        <w:rPr>
          <w:rFonts w:ascii="Times New Roman" w:hAnsi="Times New Roman" w:cs="Times New Roman"/>
          <w:bCs/>
          <w:sz w:val="26"/>
          <w:szCs w:val="26"/>
        </w:rPr>
        <w:t xml:space="preserve"> расположенные</w:t>
      </w:r>
      <w:r w:rsidR="00864B75" w:rsidRPr="0039167C">
        <w:rPr>
          <w:rFonts w:ascii="Times New Roman" w:hAnsi="Times New Roman" w:cs="Times New Roman"/>
          <w:bCs/>
          <w:sz w:val="26"/>
          <w:szCs w:val="26"/>
        </w:rPr>
        <w:t xml:space="preserve"> </w:t>
      </w:r>
      <w:r w:rsidRPr="0039167C">
        <w:rPr>
          <w:rFonts w:ascii="Times New Roman" w:hAnsi="Times New Roman" w:cs="Times New Roman"/>
          <w:bCs/>
          <w:sz w:val="26"/>
          <w:szCs w:val="26"/>
        </w:rPr>
        <w:t>на территориях сани</w:t>
      </w:r>
      <w:r w:rsidR="00864B75" w:rsidRPr="0039167C">
        <w:rPr>
          <w:rFonts w:ascii="Times New Roman" w:hAnsi="Times New Roman" w:cs="Times New Roman"/>
          <w:bCs/>
          <w:sz w:val="26"/>
          <w:szCs w:val="26"/>
        </w:rPr>
        <w:t>т</w:t>
      </w:r>
      <w:r w:rsidRPr="0039167C">
        <w:rPr>
          <w:rFonts w:ascii="Times New Roman" w:hAnsi="Times New Roman" w:cs="Times New Roman"/>
          <w:bCs/>
          <w:sz w:val="26"/>
          <w:szCs w:val="26"/>
        </w:rPr>
        <w:t xml:space="preserve">арно-защитных зон, </w:t>
      </w:r>
      <w:r w:rsidR="00864B75" w:rsidRPr="0039167C">
        <w:rPr>
          <w:rFonts w:ascii="Times New Roman" w:hAnsi="Times New Roman" w:cs="Times New Roman"/>
          <w:bCs/>
          <w:sz w:val="26"/>
          <w:szCs w:val="26"/>
        </w:rPr>
        <w:t>кладбищ</w:t>
      </w:r>
      <w:r w:rsidRPr="0039167C">
        <w:rPr>
          <w:rFonts w:ascii="Times New Roman" w:hAnsi="Times New Roman" w:cs="Times New Roman"/>
          <w:bCs/>
          <w:sz w:val="26"/>
          <w:szCs w:val="26"/>
        </w:rPr>
        <w:t>, питомн</w:t>
      </w:r>
      <w:r w:rsidR="00864B75" w:rsidRPr="0039167C">
        <w:rPr>
          <w:rFonts w:ascii="Times New Roman" w:hAnsi="Times New Roman" w:cs="Times New Roman"/>
          <w:bCs/>
          <w:sz w:val="26"/>
          <w:szCs w:val="26"/>
        </w:rPr>
        <w:t>и</w:t>
      </w:r>
      <w:r w:rsidRPr="0039167C">
        <w:rPr>
          <w:rFonts w:ascii="Times New Roman" w:hAnsi="Times New Roman" w:cs="Times New Roman"/>
          <w:bCs/>
          <w:sz w:val="26"/>
          <w:szCs w:val="26"/>
        </w:rPr>
        <w:t>ков.</w:t>
      </w:r>
    </w:p>
    <w:p w14:paraId="64F68AA1" w14:textId="77777777" w:rsidR="00A349C1" w:rsidRPr="0039167C" w:rsidRDefault="00DD1BCE" w:rsidP="00B701D1">
      <w:pPr>
        <w:spacing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t xml:space="preserve"> </w:t>
      </w:r>
    </w:p>
    <w:p w14:paraId="0AE595B1" w14:textId="2132F4FF" w:rsidR="00864B75" w:rsidRPr="0039167C" w:rsidRDefault="00864B75"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9.6.2.</w:t>
      </w:r>
      <w:r w:rsidRPr="0039167C">
        <w:rPr>
          <w:rFonts w:ascii="Times New Roman" w:hAnsi="Times New Roman" w:cs="Times New Roman"/>
          <w:sz w:val="26"/>
          <w:szCs w:val="26"/>
        </w:rPr>
        <w:t xml:space="preserve"> </w:t>
      </w:r>
      <w:r w:rsidR="00810310" w:rsidRPr="0039167C">
        <w:rPr>
          <w:rFonts w:ascii="Times New Roman" w:hAnsi="Times New Roman" w:cs="Times New Roman"/>
          <w:sz w:val="26"/>
          <w:szCs w:val="26"/>
        </w:rPr>
        <w:t xml:space="preserve"> </w:t>
      </w:r>
      <w:r w:rsidRPr="0039167C">
        <w:rPr>
          <w:rFonts w:ascii="Times New Roman" w:hAnsi="Times New Roman" w:cs="Times New Roman"/>
          <w:bCs/>
          <w:sz w:val="26"/>
          <w:szCs w:val="26"/>
        </w:rPr>
        <w:t>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поселения.</w:t>
      </w:r>
    </w:p>
    <w:p w14:paraId="48690C22" w14:textId="77777777" w:rsidR="00735FD3" w:rsidRPr="0039167C" w:rsidRDefault="00735FD3" w:rsidP="00B701D1">
      <w:pPr>
        <w:spacing w:after="0" w:line="240" w:lineRule="auto"/>
        <w:jc w:val="both"/>
        <w:rPr>
          <w:rFonts w:ascii="Times New Roman" w:hAnsi="Times New Roman" w:cs="Times New Roman"/>
          <w:bCs/>
          <w:sz w:val="26"/>
          <w:szCs w:val="26"/>
        </w:rPr>
      </w:pPr>
    </w:p>
    <w:p w14:paraId="53F8798B" w14:textId="592FFE13" w:rsidR="009C38C6" w:rsidRPr="0039167C" w:rsidRDefault="009C38C6"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9.6.3. </w:t>
      </w:r>
      <w:r w:rsidR="00810310" w:rsidRPr="0039167C">
        <w:rPr>
          <w:rFonts w:ascii="Times New Roman" w:hAnsi="Times New Roman" w:cs="Times New Roman"/>
          <w:bCs/>
          <w:sz w:val="26"/>
          <w:szCs w:val="26"/>
        </w:rPr>
        <w:t xml:space="preserve"> </w:t>
      </w:r>
      <w:proofErr w:type="gramStart"/>
      <w:r w:rsidRPr="0039167C">
        <w:rPr>
          <w:rFonts w:ascii="Times New Roman" w:hAnsi="Times New Roman" w:cs="Times New Roman"/>
          <w:bCs/>
          <w:sz w:val="26"/>
          <w:szCs w:val="26"/>
        </w:rPr>
        <w:t xml:space="preserve">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 пользовании, а также придомовой и прилегающей территориях, и осуществлять </w:t>
      </w:r>
      <w:r w:rsidR="00735FD3" w:rsidRPr="0039167C">
        <w:rPr>
          <w:rFonts w:ascii="Times New Roman" w:hAnsi="Times New Roman" w:cs="Times New Roman"/>
          <w:bCs/>
          <w:sz w:val="26"/>
          <w:szCs w:val="26"/>
        </w:rPr>
        <w:t>контроль</w:t>
      </w:r>
      <w:r w:rsidR="00735FD3" w:rsidRPr="0039167C">
        <w:rPr>
          <w:rFonts w:ascii="Times New Roman" w:hAnsi="Times New Roman" w:cs="Times New Roman"/>
          <w:bCs/>
          <w:i/>
          <w:sz w:val="26"/>
          <w:szCs w:val="26"/>
        </w:rPr>
        <w:t xml:space="preserve"> </w:t>
      </w:r>
      <w:r w:rsidR="00735FD3" w:rsidRPr="0039167C">
        <w:rPr>
          <w:rFonts w:ascii="Times New Roman" w:hAnsi="Times New Roman" w:cs="Times New Roman"/>
          <w:bCs/>
          <w:iCs/>
          <w:sz w:val="26"/>
          <w:szCs w:val="26"/>
        </w:rPr>
        <w:t>за</w:t>
      </w:r>
      <w:r w:rsidRPr="0039167C">
        <w:rPr>
          <w:rFonts w:ascii="Times New Roman" w:hAnsi="Times New Roman" w:cs="Times New Roman"/>
          <w:bCs/>
          <w:sz w:val="26"/>
          <w:szCs w:val="26"/>
        </w:rPr>
        <w:t xml:space="preserve"> состоянием соответствующих зеленых насаждений, обеспечивать их удовлетворительное состояние </w:t>
      </w:r>
      <w:r w:rsidR="00735FD3" w:rsidRPr="0039167C">
        <w:rPr>
          <w:rFonts w:ascii="Times New Roman" w:hAnsi="Times New Roman" w:cs="Times New Roman"/>
          <w:bCs/>
          <w:sz w:val="26"/>
          <w:szCs w:val="26"/>
        </w:rPr>
        <w:t>и развитие в том числе:</w:t>
      </w:r>
      <w:proofErr w:type="gramEnd"/>
    </w:p>
    <w:p w14:paraId="207859A7" w14:textId="77777777" w:rsidR="00735FD3" w:rsidRPr="0039167C" w:rsidRDefault="00735FD3" w:rsidP="00B701D1">
      <w:pPr>
        <w:spacing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lastRenderedPageBreak/>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14:paraId="29BE83C7" w14:textId="693FF262" w:rsidR="00735FD3" w:rsidRPr="0039167C" w:rsidRDefault="00735FD3" w:rsidP="00B701D1">
      <w:pPr>
        <w:spacing w:after="0" w:line="240" w:lineRule="auto"/>
        <w:jc w:val="both"/>
        <w:rPr>
          <w:rFonts w:ascii="Times New Roman" w:hAnsi="Times New Roman" w:cs="Times New Roman"/>
          <w:bCs/>
          <w:sz w:val="26"/>
          <w:szCs w:val="26"/>
        </w:rPr>
      </w:pPr>
    </w:p>
    <w:p w14:paraId="1D99F060" w14:textId="17FB4A9C" w:rsidR="00C149F3" w:rsidRPr="0039167C" w:rsidRDefault="00735FD3"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9.6.4. Газоны необходимо содержать в надлежащем состоянии (стричь, скашивать)</w:t>
      </w:r>
      <w:r w:rsidR="007C1DD1" w:rsidRPr="0039167C">
        <w:rPr>
          <w:rFonts w:ascii="Times New Roman" w:hAnsi="Times New Roman" w:cs="Times New Roman"/>
          <w:bCs/>
          <w:sz w:val="26"/>
          <w:szCs w:val="26"/>
        </w:rPr>
        <w:t>.</w:t>
      </w:r>
      <w:r w:rsidRPr="0039167C">
        <w:rPr>
          <w:rFonts w:ascii="Times New Roman" w:hAnsi="Times New Roman" w:cs="Times New Roman"/>
          <w:bCs/>
          <w:sz w:val="26"/>
          <w:szCs w:val="26"/>
        </w:rPr>
        <w:t xml:space="preserve"> Обыкновенные газоны скашивают при высоте травостоя 10-15 см., но не реже 1раза в 2 месяца. Скошенная трава с территории удаляется в течение трех суток со дня проведения покоса</w:t>
      </w:r>
      <w:r w:rsidR="00C149F3" w:rsidRPr="0039167C">
        <w:rPr>
          <w:rFonts w:ascii="Times New Roman" w:hAnsi="Times New Roman" w:cs="Times New Roman"/>
          <w:bCs/>
          <w:sz w:val="26"/>
          <w:szCs w:val="26"/>
        </w:rPr>
        <w:t xml:space="preserve">. </w:t>
      </w:r>
    </w:p>
    <w:p w14:paraId="2ECE5A47" w14:textId="77777777" w:rsidR="00C149F3" w:rsidRPr="0039167C" w:rsidRDefault="00C149F3" w:rsidP="00B701D1">
      <w:pPr>
        <w:spacing w:after="0" w:line="240" w:lineRule="auto"/>
        <w:jc w:val="both"/>
        <w:rPr>
          <w:rFonts w:ascii="Times New Roman" w:hAnsi="Times New Roman" w:cs="Times New Roman"/>
          <w:bCs/>
          <w:sz w:val="26"/>
          <w:szCs w:val="26"/>
        </w:rPr>
      </w:pPr>
    </w:p>
    <w:p w14:paraId="6860F018" w14:textId="77777777" w:rsidR="00B440A6" w:rsidRPr="0039167C" w:rsidRDefault="00C149F3"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9.6.5. </w:t>
      </w:r>
      <w:r w:rsidR="007C1DD1" w:rsidRPr="0039167C">
        <w:rPr>
          <w:rFonts w:ascii="Times New Roman" w:hAnsi="Times New Roman" w:cs="Times New Roman"/>
          <w:bCs/>
          <w:sz w:val="26"/>
          <w:szCs w:val="26"/>
        </w:rPr>
        <w:t xml:space="preserve">Погибшие </w:t>
      </w:r>
      <w:r w:rsidRPr="0039167C">
        <w:rPr>
          <w:rFonts w:ascii="Times New Roman" w:hAnsi="Times New Roman" w:cs="Times New Roman"/>
          <w:bCs/>
          <w:sz w:val="26"/>
          <w:szCs w:val="26"/>
        </w:rPr>
        <w:t>цветы в цветниках и вазонах долж</w:t>
      </w:r>
      <w:r w:rsidR="007C1DD1" w:rsidRPr="0039167C">
        <w:rPr>
          <w:rFonts w:ascii="Times New Roman" w:hAnsi="Times New Roman" w:cs="Times New Roman"/>
          <w:bCs/>
          <w:sz w:val="26"/>
          <w:szCs w:val="26"/>
        </w:rPr>
        <w:t>ны</w:t>
      </w:r>
      <w:r w:rsidRPr="0039167C">
        <w:rPr>
          <w:rFonts w:ascii="Times New Roman" w:hAnsi="Times New Roman" w:cs="Times New Roman"/>
          <w:bCs/>
          <w:sz w:val="26"/>
          <w:szCs w:val="26"/>
        </w:rPr>
        <w:t xml:space="preserve"> </w:t>
      </w:r>
      <w:proofErr w:type="gramStart"/>
      <w:r w:rsidRPr="0039167C">
        <w:rPr>
          <w:rFonts w:ascii="Times New Roman" w:hAnsi="Times New Roman" w:cs="Times New Roman"/>
          <w:bCs/>
          <w:sz w:val="26"/>
          <w:szCs w:val="26"/>
        </w:rPr>
        <w:t>удал</w:t>
      </w:r>
      <w:r w:rsidR="007C1DD1" w:rsidRPr="0039167C">
        <w:rPr>
          <w:rFonts w:ascii="Times New Roman" w:hAnsi="Times New Roman" w:cs="Times New Roman"/>
          <w:bCs/>
          <w:sz w:val="26"/>
          <w:szCs w:val="26"/>
        </w:rPr>
        <w:t>ятся</w:t>
      </w:r>
      <w:proofErr w:type="gramEnd"/>
      <w:r w:rsidRPr="0039167C">
        <w:rPr>
          <w:rFonts w:ascii="Times New Roman" w:hAnsi="Times New Roman" w:cs="Times New Roman"/>
          <w:bCs/>
          <w:sz w:val="26"/>
          <w:szCs w:val="26"/>
        </w:rPr>
        <w:t xml:space="preserve"> </w:t>
      </w:r>
      <w:r w:rsidR="007C1DD1" w:rsidRPr="0039167C">
        <w:rPr>
          <w:rFonts w:ascii="Times New Roman" w:hAnsi="Times New Roman" w:cs="Times New Roman"/>
          <w:bCs/>
          <w:sz w:val="26"/>
          <w:szCs w:val="26"/>
        </w:rPr>
        <w:t>сразу</w:t>
      </w:r>
      <w:r w:rsidRPr="0039167C">
        <w:rPr>
          <w:rFonts w:ascii="Times New Roman" w:hAnsi="Times New Roman" w:cs="Times New Roman"/>
          <w:bCs/>
          <w:sz w:val="26"/>
          <w:szCs w:val="26"/>
        </w:rPr>
        <w:t xml:space="preserve"> с </w:t>
      </w:r>
      <w:r w:rsidR="007C1DD1" w:rsidRPr="0039167C">
        <w:rPr>
          <w:rFonts w:ascii="Times New Roman" w:hAnsi="Times New Roman" w:cs="Times New Roman"/>
          <w:bCs/>
          <w:sz w:val="26"/>
          <w:szCs w:val="26"/>
        </w:rPr>
        <w:t>одновременной</w:t>
      </w:r>
      <w:r w:rsidRPr="0039167C">
        <w:rPr>
          <w:rFonts w:ascii="Times New Roman" w:hAnsi="Times New Roman" w:cs="Times New Roman"/>
          <w:bCs/>
          <w:sz w:val="26"/>
          <w:szCs w:val="26"/>
        </w:rPr>
        <w:t xml:space="preserve"> подсадкой новых растений либо </w:t>
      </w:r>
      <w:r w:rsidR="007C1DD1" w:rsidRPr="0039167C">
        <w:rPr>
          <w:rFonts w:ascii="Times New Roman" w:hAnsi="Times New Roman" w:cs="Times New Roman"/>
          <w:bCs/>
          <w:sz w:val="26"/>
          <w:szCs w:val="26"/>
        </w:rPr>
        <w:t>иным</w:t>
      </w:r>
      <w:r w:rsidRPr="0039167C">
        <w:rPr>
          <w:rFonts w:ascii="Times New Roman" w:hAnsi="Times New Roman" w:cs="Times New Roman"/>
          <w:bCs/>
          <w:sz w:val="26"/>
          <w:szCs w:val="26"/>
        </w:rPr>
        <w:t xml:space="preserve"> </w:t>
      </w:r>
      <w:r w:rsidR="007C1DD1" w:rsidRPr="0039167C">
        <w:rPr>
          <w:rFonts w:ascii="Times New Roman" w:hAnsi="Times New Roman" w:cs="Times New Roman"/>
          <w:bCs/>
          <w:sz w:val="26"/>
          <w:szCs w:val="26"/>
        </w:rPr>
        <w:t xml:space="preserve">декоративным </w:t>
      </w:r>
      <w:r w:rsidRPr="0039167C">
        <w:rPr>
          <w:rFonts w:ascii="Times New Roman" w:hAnsi="Times New Roman" w:cs="Times New Roman"/>
          <w:bCs/>
          <w:sz w:val="26"/>
          <w:szCs w:val="26"/>
        </w:rPr>
        <w:t>оформлением. П</w:t>
      </w:r>
      <w:r w:rsidR="007C1DD1" w:rsidRPr="0039167C">
        <w:rPr>
          <w:rFonts w:ascii="Times New Roman" w:hAnsi="Times New Roman" w:cs="Times New Roman"/>
          <w:bCs/>
          <w:sz w:val="26"/>
          <w:szCs w:val="26"/>
        </w:rPr>
        <w:t xml:space="preserve">одсев газонных </w:t>
      </w:r>
      <w:r w:rsidRPr="0039167C">
        <w:rPr>
          <w:rFonts w:ascii="Times New Roman" w:hAnsi="Times New Roman" w:cs="Times New Roman"/>
          <w:bCs/>
          <w:sz w:val="26"/>
          <w:szCs w:val="26"/>
        </w:rPr>
        <w:t>трав на газон</w:t>
      </w:r>
      <w:r w:rsidR="007C1DD1" w:rsidRPr="0039167C">
        <w:rPr>
          <w:rFonts w:ascii="Times New Roman" w:hAnsi="Times New Roman" w:cs="Times New Roman"/>
          <w:bCs/>
          <w:sz w:val="26"/>
          <w:szCs w:val="26"/>
        </w:rPr>
        <w:t>ах</w:t>
      </w:r>
      <w:r w:rsidRPr="0039167C">
        <w:rPr>
          <w:rFonts w:ascii="Times New Roman" w:hAnsi="Times New Roman" w:cs="Times New Roman"/>
          <w:bCs/>
          <w:sz w:val="26"/>
          <w:szCs w:val="26"/>
        </w:rPr>
        <w:t xml:space="preserve"> производится по мере необход</w:t>
      </w:r>
      <w:r w:rsidR="007C1DD1" w:rsidRPr="0039167C">
        <w:rPr>
          <w:rFonts w:ascii="Times New Roman" w:hAnsi="Times New Roman" w:cs="Times New Roman"/>
          <w:bCs/>
          <w:sz w:val="26"/>
          <w:szCs w:val="26"/>
        </w:rPr>
        <w:t>имости</w:t>
      </w:r>
      <w:r w:rsidRPr="0039167C">
        <w:rPr>
          <w:rFonts w:ascii="Times New Roman" w:hAnsi="Times New Roman" w:cs="Times New Roman"/>
          <w:bCs/>
          <w:sz w:val="26"/>
          <w:szCs w:val="26"/>
        </w:rPr>
        <w:t>. Полив газо</w:t>
      </w:r>
      <w:r w:rsidR="007C1DD1" w:rsidRPr="0039167C">
        <w:rPr>
          <w:rFonts w:ascii="Times New Roman" w:hAnsi="Times New Roman" w:cs="Times New Roman"/>
          <w:bCs/>
          <w:sz w:val="26"/>
          <w:szCs w:val="26"/>
        </w:rPr>
        <w:t>н</w:t>
      </w:r>
      <w:r w:rsidR="00B440A6" w:rsidRPr="0039167C">
        <w:rPr>
          <w:rFonts w:ascii="Times New Roman" w:hAnsi="Times New Roman" w:cs="Times New Roman"/>
          <w:bCs/>
          <w:sz w:val="26"/>
          <w:szCs w:val="26"/>
        </w:rPr>
        <w:t>ов</w:t>
      </w:r>
      <w:r w:rsidRPr="0039167C">
        <w:rPr>
          <w:rFonts w:ascii="Times New Roman" w:hAnsi="Times New Roman" w:cs="Times New Roman"/>
          <w:bCs/>
          <w:sz w:val="26"/>
          <w:szCs w:val="26"/>
        </w:rPr>
        <w:t xml:space="preserve">, </w:t>
      </w:r>
      <w:r w:rsidR="00B440A6" w:rsidRPr="0039167C">
        <w:rPr>
          <w:rFonts w:ascii="Times New Roman" w:hAnsi="Times New Roman" w:cs="Times New Roman"/>
          <w:bCs/>
          <w:sz w:val="26"/>
          <w:szCs w:val="26"/>
        </w:rPr>
        <w:t xml:space="preserve">цветников </w:t>
      </w:r>
      <w:r w:rsidRPr="0039167C">
        <w:rPr>
          <w:rFonts w:ascii="Times New Roman" w:hAnsi="Times New Roman" w:cs="Times New Roman"/>
          <w:bCs/>
          <w:sz w:val="26"/>
          <w:szCs w:val="26"/>
        </w:rPr>
        <w:t>производится в утреннее ил</w:t>
      </w:r>
      <w:r w:rsidR="00B440A6" w:rsidRPr="0039167C">
        <w:rPr>
          <w:rFonts w:ascii="Times New Roman" w:hAnsi="Times New Roman" w:cs="Times New Roman"/>
          <w:bCs/>
          <w:sz w:val="26"/>
          <w:szCs w:val="26"/>
        </w:rPr>
        <w:t>и</w:t>
      </w:r>
      <w:r w:rsidRPr="0039167C">
        <w:rPr>
          <w:rFonts w:ascii="Times New Roman" w:hAnsi="Times New Roman" w:cs="Times New Roman"/>
          <w:bCs/>
          <w:sz w:val="26"/>
          <w:szCs w:val="26"/>
        </w:rPr>
        <w:t xml:space="preserve"> </w:t>
      </w:r>
      <w:r w:rsidR="00B440A6" w:rsidRPr="0039167C">
        <w:rPr>
          <w:rFonts w:ascii="Times New Roman" w:hAnsi="Times New Roman" w:cs="Times New Roman"/>
          <w:bCs/>
          <w:sz w:val="26"/>
          <w:szCs w:val="26"/>
        </w:rPr>
        <w:t xml:space="preserve">в </w:t>
      </w:r>
      <w:r w:rsidRPr="0039167C">
        <w:rPr>
          <w:rFonts w:ascii="Times New Roman" w:hAnsi="Times New Roman" w:cs="Times New Roman"/>
          <w:bCs/>
          <w:sz w:val="26"/>
          <w:szCs w:val="26"/>
        </w:rPr>
        <w:t>вечернее врем</w:t>
      </w:r>
      <w:r w:rsidR="00B440A6" w:rsidRPr="0039167C">
        <w:rPr>
          <w:rFonts w:ascii="Times New Roman" w:hAnsi="Times New Roman" w:cs="Times New Roman"/>
          <w:bCs/>
          <w:sz w:val="26"/>
          <w:szCs w:val="26"/>
        </w:rPr>
        <w:t>я</w:t>
      </w:r>
      <w:r w:rsidRPr="0039167C">
        <w:rPr>
          <w:rFonts w:ascii="Times New Roman" w:hAnsi="Times New Roman" w:cs="Times New Roman"/>
          <w:bCs/>
          <w:sz w:val="26"/>
          <w:szCs w:val="26"/>
        </w:rPr>
        <w:t xml:space="preserve"> по </w:t>
      </w:r>
      <w:r w:rsidR="00B440A6" w:rsidRPr="0039167C">
        <w:rPr>
          <w:rFonts w:ascii="Times New Roman" w:hAnsi="Times New Roman" w:cs="Times New Roman"/>
          <w:bCs/>
          <w:sz w:val="26"/>
          <w:szCs w:val="26"/>
        </w:rPr>
        <w:t>мере</w:t>
      </w:r>
      <w:r w:rsidRPr="0039167C">
        <w:rPr>
          <w:rFonts w:ascii="Times New Roman" w:hAnsi="Times New Roman" w:cs="Times New Roman"/>
          <w:bCs/>
          <w:sz w:val="26"/>
          <w:szCs w:val="26"/>
        </w:rPr>
        <w:t xml:space="preserve"> необходимости.</w:t>
      </w:r>
      <w:r w:rsidR="00B440A6" w:rsidRPr="0039167C">
        <w:rPr>
          <w:rFonts w:ascii="Times New Roman" w:hAnsi="Times New Roman" w:cs="Times New Roman"/>
          <w:bCs/>
          <w:sz w:val="26"/>
          <w:szCs w:val="26"/>
        </w:rPr>
        <w:t xml:space="preserve"> Ч</w:t>
      </w:r>
      <w:r w:rsidRPr="0039167C">
        <w:rPr>
          <w:rFonts w:ascii="Times New Roman" w:hAnsi="Times New Roman" w:cs="Times New Roman"/>
          <w:bCs/>
          <w:sz w:val="26"/>
          <w:szCs w:val="26"/>
        </w:rPr>
        <w:t>асти деревьев, кустарников вывозятся с территории одновременно с проведением вырубки.</w:t>
      </w:r>
    </w:p>
    <w:p w14:paraId="056589C3" w14:textId="77777777" w:rsidR="00A349C1" w:rsidRPr="0039167C" w:rsidRDefault="00A349C1" w:rsidP="00A349C1">
      <w:pPr>
        <w:spacing w:after="0" w:line="240" w:lineRule="auto"/>
        <w:ind w:firstLine="708"/>
        <w:jc w:val="both"/>
        <w:rPr>
          <w:rFonts w:ascii="Times New Roman" w:hAnsi="Times New Roman" w:cs="Times New Roman"/>
          <w:bCs/>
          <w:sz w:val="26"/>
          <w:szCs w:val="26"/>
        </w:rPr>
      </w:pPr>
    </w:p>
    <w:p w14:paraId="50FEFBE9" w14:textId="08A3FA5D" w:rsidR="00C149F3" w:rsidRPr="0039167C" w:rsidRDefault="00B440A6"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9.6.6. В</w:t>
      </w:r>
      <w:r w:rsidR="00C149F3"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садах</w:t>
      </w:r>
      <w:r w:rsidR="00C149F3" w:rsidRPr="0039167C">
        <w:rPr>
          <w:rFonts w:ascii="Times New Roman" w:hAnsi="Times New Roman" w:cs="Times New Roman"/>
          <w:bCs/>
          <w:sz w:val="26"/>
          <w:szCs w:val="26"/>
        </w:rPr>
        <w:t xml:space="preserve">, парках, </w:t>
      </w:r>
      <w:r w:rsidRPr="0039167C">
        <w:rPr>
          <w:rFonts w:ascii="Times New Roman" w:hAnsi="Times New Roman" w:cs="Times New Roman"/>
          <w:bCs/>
          <w:sz w:val="26"/>
          <w:szCs w:val="26"/>
        </w:rPr>
        <w:t>с</w:t>
      </w:r>
      <w:r w:rsidR="00C149F3" w:rsidRPr="0039167C">
        <w:rPr>
          <w:rFonts w:ascii="Times New Roman" w:hAnsi="Times New Roman" w:cs="Times New Roman"/>
          <w:bCs/>
          <w:sz w:val="26"/>
          <w:szCs w:val="26"/>
        </w:rPr>
        <w:t>кверах, лесах и па и</w:t>
      </w:r>
      <w:r w:rsidRPr="0039167C">
        <w:rPr>
          <w:rFonts w:ascii="Times New Roman" w:hAnsi="Times New Roman" w:cs="Times New Roman"/>
          <w:bCs/>
          <w:sz w:val="26"/>
          <w:szCs w:val="26"/>
        </w:rPr>
        <w:t>н</w:t>
      </w:r>
      <w:r w:rsidR="00C149F3" w:rsidRPr="0039167C">
        <w:rPr>
          <w:rFonts w:ascii="Times New Roman" w:hAnsi="Times New Roman" w:cs="Times New Roman"/>
          <w:bCs/>
          <w:sz w:val="26"/>
          <w:szCs w:val="26"/>
        </w:rPr>
        <w:t>ых территориях, отно</w:t>
      </w:r>
      <w:r w:rsidRPr="0039167C">
        <w:rPr>
          <w:rFonts w:ascii="Times New Roman" w:hAnsi="Times New Roman" w:cs="Times New Roman"/>
          <w:bCs/>
          <w:sz w:val="26"/>
          <w:szCs w:val="26"/>
        </w:rPr>
        <w:t>с</w:t>
      </w:r>
      <w:r w:rsidR="00C149F3" w:rsidRPr="0039167C">
        <w:rPr>
          <w:rFonts w:ascii="Times New Roman" w:hAnsi="Times New Roman" w:cs="Times New Roman"/>
          <w:bCs/>
          <w:sz w:val="26"/>
          <w:szCs w:val="26"/>
        </w:rPr>
        <w:t>ящихся к местам общественного пользова</w:t>
      </w:r>
      <w:r w:rsidRPr="0039167C">
        <w:rPr>
          <w:rFonts w:ascii="Times New Roman" w:hAnsi="Times New Roman" w:cs="Times New Roman"/>
          <w:bCs/>
          <w:sz w:val="26"/>
          <w:szCs w:val="26"/>
        </w:rPr>
        <w:t>н</w:t>
      </w:r>
      <w:r w:rsidR="00C149F3" w:rsidRPr="0039167C">
        <w:rPr>
          <w:rFonts w:ascii="Times New Roman" w:hAnsi="Times New Roman" w:cs="Times New Roman"/>
          <w:bCs/>
          <w:sz w:val="26"/>
          <w:szCs w:val="26"/>
        </w:rPr>
        <w:t>ия, где име</w:t>
      </w:r>
      <w:r w:rsidRPr="0039167C">
        <w:rPr>
          <w:rFonts w:ascii="Times New Roman" w:hAnsi="Times New Roman" w:cs="Times New Roman"/>
          <w:bCs/>
          <w:sz w:val="26"/>
          <w:szCs w:val="26"/>
        </w:rPr>
        <w:t>ю</w:t>
      </w:r>
      <w:r w:rsidR="00C149F3" w:rsidRPr="0039167C">
        <w:rPr>
          <w:rFonts w:ascii="Times New Roman" w:hAnsi="Times New Roman" w:cs="Times New Roman"/>
          <w:bCs/>
          <w:sz w:val="26"/>
          <w:szCs w:val="26"/>
        </w:rPr>
        <w:t>тся зеленые насажде</w:t>
      </w:r>
      <w:r w:rsidRPr="0039167C">
        <w:rPr>
          <w:rFonts w:ascii="Times New Roman" w:hAnsi="Times New Roman" w:cs="Times New Roman"/>
          <w:bCs/>
          <w:sz w:val="26"/>
          <w:szCs w:val="26"/>
        </w:rPr>
        <w:t>н</w:t>
      </w:r>
      <w:r w:rsidR="00C149F3" w:rsidRPr="0039167C">
        <w:rPr>
          <w:rFonts w:ascii="Times New Roman" w:hAnsi="Times New Roman" w:cs="Times New Roman"/>
          <w:bCs/>
          <w:sz w:val="26"/>
          <w:szCs w:val="26"/>
        </w:rPr>
        <w:t xml:space="preserve">ия, </w:t>
      </w:r>
      <w:r w:rsidRPr="0039167C">
        <w:rPr>
          <w:rFonts w:ascii="Times New Roman" w:hAnsi="Times New Roman" w:cs="Times New Roman"/>
          <w:bCs/>
          <w:sz w:val="26"/>
          <w:szCs w:val="26"/>
        </w:rPr>
        <w:t>запрещается</w:t>
      </w:r>
      <w:r w:rsidR="00C149F3" w:rsidRPr="0039167C">
        <w:rPr>
          <w:rFonts w:ascii="Times New Roman" w:hAnsi="Times New Roman" w:cs="Times New Roman"/>
          <w:bCs/>
          <w:sz w:val="26"/>
          <w:szCs w:val="26"/>
        </w:rPr>
        <w:t>:</w:t>
      </w:r>
    </w:p>
    <w:p w14:paraId="229021DE" w14:textId="2362AEEC" w:rsidR="0027656F" w:rsidRPr="0039167C" w:rsidRDefault="00A349C1"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ходить и лежать на газонах и в молодых лесных посадках;</w:t>
      </w:r>
    </w:p>
    <w:p w14:paraId="0E700DDB"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ломать деревья, кустарники, сучья и ветви, срывать листья и цветы, сбивать и собирать плоды;</w:t>
      </w:r>
    </w:p>
    <w:p w14:paraId="7BD0339E" w14:textId="62B35F95"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разводить костры, устанавливать мангалы, разбивать палатки;</w:t>
      </w:r>
    </w:p>
    <w:p w14:paraId="1666C7AD" w14:textId="78C3BF03"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 сжигать листву, траву, части деревьев и кустарника; </w:t>
      </w:r>
    </w:p>
    <w:p w14:paraId="7D5922EA"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засорять газоны, цветники, дорожки и водоемы;</w:t>
      </w:r>
    </w:p>
    <w:p w14:paraId="5F9D6836"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портить скульптуры, скамейки, ограды;</w:t>
      </w:r>
    </w:p>
    <w:p w14:paraId="34B3CD8A"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14:paraId="70E0EC84"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ездить на велосипедах, мотоциклах, лошадях, тракторах и автомашинах;</w:t>
      </w:r>
    </w:p>
    <w:p w14:paraId="7FDE656E"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производить ремонт и мойку автотранспортного средства, стирать белье, а также купать животных в водоемах, расположенных на территории зеленых насаждений;</w:t>
      </w:r>
    </w:p>
    <w:p w14:paraId="11E6394E"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парковать автотранспортные средства на газонах;</w:t>
      </w:r>
    </w:p>
    <w:p w14:paraId="4831210E"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пасти скот;</w:t>
      </w:r>
    </w:p>
    <w:p w14:paraId="1FCDE703"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14:paraId="39241829"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производить строительные и ремонтные работы без ограждений насаждений щитами, гарантирующими защиту их от повреждений;</w:t>
      </w:r>
    </w:p>
    <w:p w14:paraId="38BFADF8"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обнажать корни деревьев на расстоянии ближе 1,5 м от ствола и засыпать шейки деревьев землей или строительным мусором;</w:t>
      </w:r>
    </w:p>
    <w:p w14:paraId="2C81CB1A"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14:paraId="0A596D47"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14:paraId="23C2058D"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добывать растительную землю, песок и производить другие раскопки;</w:t>
      </w:r>
    </w:p>
    <w:p w14:paraId="655BB402" w14:textId="77777777"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выгуливать и отпускать с поводка собак в парках, лесопарках, скверах и иных территориях зеленых насаждений;</w:t>
      </w:r>
    </w:p>
    <w:p w14:paraId="0A159D00" w14:textId="08D6875A" w:rsidR="0027656F"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lastRenderedPageBreak/>
        <w:t>- оставлять транспортные средства, препятствующие механизированной уборке территории, проходу пешеходов и проезду транспортных средств, специальной техники и транспортных сре</w:t>
      </w:r>
      <w:proofErr w:type="gramStart"/>
      <w:r w:rsidRPr="0039167C">
        <w:rPr>
          <w:rFonts w:ascii="Times New Roman" w:hAnsi="Times New Roman" w:cs="Times New Roman"/>
          <w:bCs/>
          <w:sz w:val="26"/>
          <w:szCs w:val="26"/>
        </w:rPr>
        <w:t>дств сп</w:t>
      </w:r>
      <w:proofErr w:type="gramEnd"/>
      <w:r w:rsidRPr="0039167C">
        <w:rPr>
          <w:rFonts w:ascii="Times New Roman" w:hAnsi="Times New Roman" w:cs="Times New Roman"/>
          <w:bCs/>
          <w:sz w:val="26"/>
          <w:szCs w:val="26"/>
        </w:rPr>
        <w:t>ециальных служб.</w:t>
      </w:r>
    </w:p>
    <w:p w14:paraId="29134284" w14:textId="62EB8BFB" w:rsidR="0027656F" w:rsidRPr="0039167C" w:rsidRDefault="0027656F" w:rsidP="00B701D1">
      <w:pPr>
        <w:spacing w:after="0" w:line="240" w:lineRule="auto"/>
        <w:jc w:val="both"/>
        <w:rPr>
          <w:rFonts w:ascii="Times New Roman" w:hAnsi="Times New Roman" w:cs="Times New Roman"/>
          <w:bCs/>
          <w:sz w:val="26"/>
          <w:szCs w:val="26"/>
        </w:rPr>
      </w:pPr>
    </w:p>
    <w:p w14:paraId="409C9139" w14:textId="2F471E06" w:rsidR="00735FD3" w:rsidRPr="0039167C" w:rsidRDefault="0027656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9.6.7. Обслуживающие организации, собственники, владельцы, пользователи, арендаторы земельных участков, на территории которых находится зеленые насаждения, обязаны:      </w:t>
      </w:r>
    </w:p>
    <w:p w14:paraId="44141D75" w14:textId="667ADFC9" w:rsidR="00735FD3" w:rsidRPr="0039167C" w:rsidRDefault="00735FD3"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52BAD769" w14:textId="77777777" w:rsidR="00735FD3" w:rsidRPr="0039167C" w:rsidRDefault="00735FD3"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доводить до сведения Администрации поселения обо всех случаях массового появления вредителей и болезней и принимать меры борьбы с ними, производить замазку ран и дупел на деревьях;</w:t>
      </w:r>
    </w:p>
    <w:p w14:paraId="64E6C30A" w14:textId="77777777" w:rsidR="00735FD3" w:rsidRPr="0039167C" w:rsidRDefault="00735FD3"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проводить своевременный ремонт ограждений зеленых насаждений.</w:t>
      </w:r>
    </w:p>
    <w:p w14:paraId="601673FD" w14:textId="7DAE8AA8" w:rsidR="00EA0E4F" w:rsidRPr="0039167C" w:rsidRDefault="00EA0E4F" w:rsidP="00B701D1">
      <w:pPr>
        <w:spacing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tab/>
        <w:t xml:space="preserve">- Обеспечивать квалифицированный уход за зелеными насаждениями, осуществлять систематический покос газонов и иной травянистой растительности в соответствии с настоящими Правилами. </w:t>
      </w:r>
    </w:p>
    <w:p w14:paraId="3AC440D4" w14:textId="77930F33" w:rsidR="00EA0E4F" w:rsidRPr="0039167C" w:rsidRDefault="00EA0E4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производить    посадки   деревьев</w:t>
      </w:r>
      <w:r w:rsidRPr="0039167C">
        <w:rPr>
          <w:rFonts w:ascii="Times New Roman" w:hAnsi="Times New Roman" w:cs="Times New Roman"/>
          <w:bCs/>
          <w:sz w:val="26"/>
          <w:szCs w:val="26"/>
        </w:rPr>
        <w:t xml:space="preserve"> и </w:t>
      </w:r>
      <w:r w:rsidR="0017227D" w:rsidRPr="0039167C">
        <w:rPr>
          <w:rFonts w:ascii="Times New Roman" w:hAnsi="Times New Roman" w:cs="Times New Roman"/>
          <w:bCs/>
          <w:sz w:val="26"/>
          <w:szCs w:val="26"/>
        </w:rPr>
        <w:t>кустарников</w:t>
      </w:r>
      <w:r w:rsidRPr="0039167C">
        <w:rPr>
          <w:rFonts w:ascii="Times New Roman" w:hAnsi="Times New Roman" w:cs="Times New Roman"/>
          <w:bCs/>
          <w:sz w:val="26"/>
          <w:szCs w:val="26"/>
        </w:rPr>
        <w:t xml:space="preserve"> в соответствии с утвержденной и согласованной в установленном порядке проектной документации (или проектом комплексного благоустройства территории) с привлечением специализированной организации;</w:t>
      </w:r>
    </w:p>
    <w:p w14:paraId="3858264C" w14:textId="731C900E" w:rsidR="00EA0E4F" w:rsidRPr="0039167C" w:rsidRDefault="00EA0E4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 xml:space="preserve">- обеспечивать подготовку к зиме зеленых насаждений. </w:t>
      </w:r>
    </w:p>
    <w:p w14:paraId="29CF5715" w14:textId="124C8CFC" w:rsidR="00EA0E4F" w:rsidRPr="0039167C" w:rsidRDefault="00EA0E4F" w:rsidP="00B701D1">
      <w:pPr>
        <w:spacing w:after="0" w:line="240" w:lineRule="auto"/>
        <w:jc w:val="both"/>
        <w:rPr>
          <w:rFonts w:ascii="Times New Roman" w:hAnsi="Times New Roman" w:cs="Times New Roman"/>
          <w:bCs/>
          <w:sz w:val="26"/>
          <w:szCs w:val="26"/>
        </w:rPr>
      </w:pPr>
    </w:p>
    <w:p w14:paraId="17D93BB3" w14:textId="7E9072ED" w:rsidR="00EA0E4F" w:rsidRPr="0039167C" w:rsidRDefault="00EA0E4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9.6.8. Юридические и физические лица, причинившие ущерб зеленым насаждениям</w:t>
      </w:r>
      <w:r w:rsidR="0017227D" w:rsidRPr="0039167C">
        <w:rPr>
          <w:rFonts w:ascii="Times New Roman" w:hAnsi="Times New Roman" w:cs="Times New Roman"/>
          <w:bCs/>
          <w:sz w:val="26"/>
          <w:szCs w:val="26"/>
        </w:rPr>
        <w:t xml:space="preserve">, должны компенсировать ущерб. </w:t>
      </w:r>
      <w:r w:rsidR="00054C9F" w:rsidRPr="0039167C">
        <w:rPr>
          <w:rFonts w:ascii="Times New Roman" w:hAnsi="Times New Roman" w:cs="Times New Roman"/>
          <w:bCs/>
          <w:sz w:val="26"/>
          <w:szCs w:val="26"/>
        </w:rPr>
        <w:t>Расчет исчисления размера вреда,</w:t>
      </w:r>
      <w:r w:rsidR="0017227D" w:rsidRPr="0039167C">
        <w:rPr>
          <w:rFonts w:ascii="Times New Roman" w:hAnsi="Times New Roman" w:cs="Times New Roman"/>
          <w:bCs/>
          <w:sz w:val="26"/>
          <w:szCs w:val="26"/>
        </w:rPr>
        <w:t xml:space="preserve"> причиненного зеленым насаждениям, производится в зависимости от видового состава и состояния зеленых насаждений.   </w:t>
      </w:r>
      <w:r w:rsidRPr="0039167C">
        <w:rPr>
          <w:rFonts w:ascii="Times New Roman" w:hAnsi="Times New Roman" w:cs="Times New Roman"/>
          <w:bCs/>
          <w:sz w:val="26"/>
          <w:szCs w:val="26"/>
        </w:rPr>
        <w:t xml:space="preserve">  </w:t>
      </w:r>
    </w:p>
    <w:p w14:paraId="1BDD463D" w14:textId="77777777" w:rsidR="00A349C1" w:rsidRPr="0039167C" w:rsidRDefault="00EA0E4F" w:rsidP="00B701D1">
      <w:pPr>
        <w:spacing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t xml:space="preserve"> </w:t>
      </w:r>
    </w:p>
    <w:p w14:paraId="10ECC441" w14:textId="1D895232" w:rsidR="0017227D" w:rsidRPr="0039167C" w:rsidRDefault="00054C9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9.6.9</w:t>
      </w:r>
      <w:r w:rsidR="007D021C" w:rsidRPr="0039167C">
        <w:rPr>
          <w:rFonts w:ascii="Times New Roman" w:hAnsi="Times New Roman" w:cs="Times New Roman"/>
          <w:bCs/>
          <w:sz w:val="26"/>
          <w:szCs w:val="26"/>
        </w:rPr>
        <w:t xml:space="preserve">. </w:t>
      </w:r>
      <w:r w:rsidRPr="0039167C">
        <w:rPr>
          <w:rFonts w:ascii="Times New Roman" w:hAnsi="Times New Roman" w:cs="Times New Roman"/>
          <w:bCs/>
          <w:sz w:val="26"/>
          <w:szCs w:val="26"/>
        </w:rPr>
        <w:t xml:space="preserve"> </w:t>
      </w:r>
      <w:proofErr w:type="gramStart"/>
      <w:r w:rsidRPr="0039167C">
        <w:rPr>
          <w:rFonts w:ascii="Times New Roman" w:hAnsi="Times New Roman" w:cs="Times New Roman"/>
          <w:bCs/>
          <w:sz w:val="26"/>
          <w:szCs w:val="26"/>
        </w:rPr>
        <w:t>Снос</w:t>
      </w:r>
      <w:r w:rsidR="0027656F" w:rsidRPr="0039167C">
        <w:rPr>
          <w:rFonts w:ascii="Times New Roman" w:hAnsi="Times New Roman" w:cs="Times New Roman"/>
          <w:bCs/>
          <w:sz w:val="26"/>
          <w:szCs w:val="26"/>
        </w:rPr>
        <w:t xml:space="preserve">, в том числе </w:t>
      </w:r>
      <w:r w:rsidR="0017227D" w:rsidRPr="0039167C">
        <w:rPr>
          <w:rFonts w:ascii="Times New Roman" w:hAnsi="Times New Roman" w:cs="Times New Roman"/>
          <w:bCs/>
          <w:sz w:val="26"/>
          <w:szCs w:val="26"/>
        </w:rPr>
        <w:t>сухостойных</w:t>
      </w:r>
      <w:r w:rsidR="0027656F" w:rsidRPr="0039167C">
        <w:rPr>
          <w:rFonts w:ascii="Times New Roman" w:hAnsi="Times New Roman" w:cs="Times New Roman"/>
          <w:bCs/>
          <w:sz w:val="26"/>
          <w:szCs w:val="26"/>
        </w:rPr>
        <w:t xml:space="preserve"> и больных деревьев и кустарников, посадка</w:t>
      </w:r>
      <w:r w:rsidRPr="0039167C">
        <w:rPr>
          <w:rFonts w:ascii="Times New Roman" w:hAnsi="Times New Roman" w:cs="Times New Roman"/>
          <w:bCs/>
          <w:sz w:val="26"/>
          <w:szCs w:val="26"/>
        </w:rPr>
        <w:t xml:space="preserve"> или пересадка деревьев и кустарников</w:t>
      </w:r>
      <w:r w:rsidR="0027656F" w:rsidRPr="0039167C">
        <w:rPr>
          <w:rFonts w:ascii="Times New Roman" w:hAnsi="Times New Roman" w:cs="Times New Roman"/>
          <w:bCs/>
          <w:sz w:val="26"/>
          <w:szCs w:val="26"/>
        </w:rPr>
        <w:t>, формир</w:t>
      </w:r>
      <w:r w:rsidR="0017227D" w:rsidRPr="0039167C">
        <w:rPr>
          <w:rFonts w:ascii="Times New Roman" w:hAnsi="Times New Roman" w:cs="Times New Roman"/>
          <w:bCs/>
          <w:sz w:val="26"/>
          <w:szCs w:val="26"/>
        </w:rPr>
        <w:t>ование</w:t>
      </w:r>
      <w:r w:rsidR="0027656F" w:rsidRPr="0039167C">
        <w:rPr>
          <w:rFonts w:ascii="Times New Roman" w:hAnsi="Times New Roman" w:cs="Times New Roman"/>
          <w:bCs/>
          <w:sz w:val="26"/>
          <w:szCs w:val="26"/>
        </w:rPr>
        <w:t xml:space="preserve"> кроны </w:t>
      </w:r>
      <w:r w:rsidR="0017227D" w:rsidRPr="0039167C">
        <w:rPr>
          <w:rFonts w:ascii="Times New Roman" w:hAnsi="Times New Roman" w:cs="Times New Roman"/>
          <w:bCs/>
          <w:sz w:val="26"/>
          <w:szCs w:val="26"/>
        </w:rPr>
        <w:t>зеленого насаждения,</w:t>
      </w:r>
      <w:r w:rsidR="0027656F" w:rsidRPr="0039167C">
        <w:rPr>
          <w:rFonts w:ascii="Times New Roman" w:hAnsi="Times New Roman" w:cs="Times New Roman"/>
          <w:bCs/>
          <w:sz w:val="26"/>
          <w:szCs w:val="26"/>
        </w:rPr>
        <w:t xml:space="preserve"> санитар</w:t>
      </w:r>
      <w:r w:rsidR="0017227D" w:rsidRPr="0039167C">
        <w:rPr>
          <w:rFonts w:ascii="Times New Roman" w:hAnsi="Times New Roman" w:cs="Times New Roman"/>
          <w:bCs/>
          <w:sz w:val="26"/>
          <w:szCs w:val="26"/>
        </w:rPr>
        <w:t>н</w:t>
      </w:r>
      <w:r w:rsidR="0027656F" w:rsidRPr="0039167C">
        <w:rPr>
          <w:rFonts w:ascii="Times New Roman" w:hAnsi="Times New Roman" w:cs="Times New Roman"/>
          <w:bCs/>
          <w:sz w:val="26"/>
          <w:szCs w:val="26"/>
        </w:rPr>
        <w:t xml:space="preserve">ая обрезка деревьев </w:t>
      </w:r>
      <w:r w:rsidR="0017227D" w:rsidRPr="0039167C">
        <w:rPr>
          <w:rFonts w:ascii="Times New Roman" w:hAnsi="Times New Roman" w:cs="Times New Roman"/>
          <w:bCs/>
          <w:sz w:val="26"/>
          <w:szCs w:val="26"/>
        </w:rPr>
        <w:t>и кустарников</w:t>
      </w:r>
      <w:r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 xml:space="preserve">производится </w:t>
      </w:r>
      <w:r w:rsidR="0017227D" w:rsidRPr="0039167C">
        <w:rPr>
          <w:rFonts w:ascii="Times New Roman" w:hAnsi="Times New Roman" w:cs="Times New Roman"/>
          <w:bCs/>
          <w:sz w:val="26"/>
          <w:szCs w:val="26"/>
        </w:rPr>
        <w:t xml:space="preserve">заинтересованным </w:t>
      </w:r>
      <w:r w:rsidR="0027656F" w:rsidRPr="0039167C">
        <w:rPr>
          <w:rFonts w:ascii="Times New Roman" w:hAnsi="Times New Roman" w:cs="Times New Roman"/>
          <w:bCs/>
          <w:sz w:val="26"/>
          <w:szCs w:val="26"/>
        </w:rPr>
        <w:t>л</w:t>
      </w:r>
      <w:r w:rsidR="0017227D" w:rsidRPr="0039167C">
        <w:rPr>
          <w:rFonts w:ascii="Times New Roman" w:hAnsi="Times New Roman" w:cs="Times New Roman"/>
          <w:bCs/>
          <w:sz w:val="26"/>
          <w:szCs w:val="26"/>
        </w:rPr>
        <w:t>и</w:t>
      </w:r>
      <w:r w:rsidR="0027656F" w:rsidRPr="0039167C">
        <w:rPr>
          <w:rFonts w:ascii="Times New Roman" w:hAnsi="Times New Roman" w:cs="Times New Roman"/>
          <w:bCs/>
          <w:sz w:val="26"/>
          <w:szCs w:val="26"/>
        </w:rPr>
        <w:t xml:space="preserve">цом </w:t>
      </w:r>
      <w:r w:rsidR="0017227D" w:rsidRPr="0039167C">
        <w:rPr>
          <w:rFonts w:ascii="Times New Roman" w:hAnsi="Times New Roman" w:cs="Times New Roman"/>
          <w:bCs/>
          <w:sz w:val="26"/>
          <w:szCs w:val="26"/>
        </w:rPr>
        <w:t xml:space="preserve">с разрешения Администрации поселения, за исключением производства указанных в настоящем подпункте действий на территории индивидуальной жилой застройки, </w:t>
      </w:r>
      <w:bookmarkStart w:id="8" w:name="_Hlk102911523"/>
      <w:r w:rsidR="0017227D" w:rsidRPr="0039167C">
        <w:rPr>
          <w:rFonts w:ascii="Times New Roman" w:hAnsi="Times New Roman" w:cs="Times New Roman"/>
          <w:bCs/>
          <w:sz w:val="26"/>
          <w:szCs w:val="26"/>
        </w:rPr>
        <w:t>садоводческих и огороднических некоммерческих объединений граждан.</w:t>
      </w:r>
      <w:bookmarkEnd w:id="8"/>
      <w:proofErr w:type="gramEnd"/>
    </w:p>
    <w:p w14:paraId="29DAF3B2" w14:textId="77777777" w:rsidR="00A349C1" w:rsidRPr="0039167C" w:rsidRDefault="00A349C1" w:rsidP="00A349C1">
      <w:pPr>
        <w:spacing w:after="0" w:line="240" w:lineRule="auto"/>
        <w:ind w:firstLine="708"/>
        <w:jc w:val="both"/>
        <w:rPr>
          <w:rFonts w:ascii="Times New Roman" w:hAnsi="Times New Roman" w:cs="Times New Roman"/>
          <w:bCs/>
          <w:sz w:val="26"/>
          <w:szCs w:val="26"/>
        </w:rPr>
      </w:pPr>
    </w:p>
    <w:p w14:paraId="70F56465" w14:textId="664EA00B" w:rsidR="006F4A51" w:rsidRPr="0039167C" w:rsidRDefault="006F4A51"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9.6.10. Снос деревьев, кроме ценных пород деревьев, и кустарников в зоне индивидуальной застройки, садоводческих и огороднических некоммерческих объединений граждан, осуществляется собственниками, пользователями, арендаторами земельных участков самостоятельно за счет собственных средств.</w:t>
      </w:r>
    </w:p>
    <w:p w14:paraId="4FC3BD05" w14:textId="77777777" w:rsidR="00A349C1" w:rsidRPr="0039167C" w:rsidRDefault="00A349C1" w:rsidP="00A349C1">
      <w:pPr>
        <w:spacing w:after="0" w:line="240" w:lineRule="auto"/>
        <w:ind w:firstLine="708"/>
        <w:jc w:val="both"/>
        <w:rPr>
          <w:rFonts w:ascii="Times New Roman" w:hAnsi="Times New Roman" w:cs="Times New Roman"/>
          <w:bCs/>
          <w:sz w:val="26"/>
          <w:szCs w:val="26"/>
        </w:rPr>
      </w:pPr>
    </w:p>
    <w:p w14:paraId="5DD7B937" w14:textId="37587217" w:rsidR="0027656F" w:rsidRPr="0039167C" w:rsidRDefault="0017227D"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t>9.6.1</w:t>
      </w:r>
      <w:r w:rsidR="006F4A51" w:rsidRPr="0039167C">
        <w:rPr>
          <w:rFonts w:ascii="Times New Roman" w:hAnsi="Times New Roman" w:cs="Times New Roman"/>
          <w:bCs/>
          <w:sz w:val="26"/>
          <w:szCs w:val="26"/>
        </w:rPr>
        <w:t>1</w:t>
      </w:r>
      <w:r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Обследование, уч</w:t>
      </w:r>
      <w:r w:rsidR="00054C9F" w:rsidRPr="0039167C">
        <w:rPr>
          <w:rFonts w:ascii="Times New Roman" w:hAnsi="Times New Roman" w:cs="Times New Roman"/>
          <w:bCs/>
          <w:sz w:val="26"/>
          <w:szCs w:val="26"/>
        </w:rPr>
        <w:t>е</w:t>
      </w:r>
      <w:r w:rsidR="0027656F" w:rsidRPr="0039167C">
        <w:rPr>
          <w:rFonts w:ascii="Times New Roman" w:hAnsi="Times New Roman" w:cs="Times New Roman"/>
          <w:bCs/>
          <w:sz w:val="26"/>
          <w:szCs w:val="26"/>
        </w:rPr>
        <w:t>т и к</w:t>
      </w:r>
      <w:r w:rsidR="00054C9F" w:rsidRPr="0039167C">
        <w:rPr>
          <w:rFonts w:ascii="Times New Roman" w:hAnsi="Times New Roman" w:cs="Times New Roman"/>
          <w:bCs/>
          <w:sz w:val="26"/>
          <w:szCs w:val="26"/>
        </w:rPr>
        <w:t>л</w:t>
      </w:r>
      <w:r w:rsidR="0027656F" w:rsidRPr="0039167C">
        <w:rPr>
          <w:rFonts w:ascii="Times New Roman" w:hAnsi="Times New Roman" w:cs="Times New Roman"/>
          <w:bCs/>
          <w:sz w:val="26"/>
          <w:szCs w:val="26"/>
        </w:rPr>
        <w:t>еймение деревьев (куст</w:t>
      </w:r>
      <w:r w:rsidR="00054C9F" w:rsidRPr="0039167C">
        <w:rPr>
          <w:rFonts w:ascii="Times New Roman" w:hAnsi="Times New Roman" w:cs="Times New Roman"/>
          <w:bCs/>
          <w:sz w:val="26"/>
          <w:szCs w:val="26"/>
        </w:rPr>
        <w:t>арников</w:t>
      </w:r>
      <w:r w:rsidR="0027656F" w:rsidRPr="0039167C">
        <w:rPr>
          <w:rFonts w:ascii="Times New Roman" w:hAnsi="Times New Roman" w:cs="Times New Roman"/>
          <w:bCs/>
          <w:sz w:val="26"/>
          <w:szCs w:val="26"/>
        </w:rPr>
        <w:t>), подлежащих с</w:t>
      </w:r>
      <w:r w:rsidR="00054C9F" w:rsidRPr="0039167C">
        <w:rPr>
          <w:rFonts w:ascii="Times New Roman" w:hAnsi="Times New Roman" w:cs="Times New Roman"/>
          <w:bCs/>
          <w:sz w:val="26"/>
          <w:szCs w:val="26"/>
        </w:rPr>
        <w:t>н</w:t>
      </w:r>
      <w:r w:rsidR="0027656F" w:rsidRPr="0039167C">
        <w:rPr>
          <w:rFonts w:ascii="Times New Roman" w:hAnsi="Times New Roman" w:cs="Times New Roman"/>
          <w:bCs/>
          <w:sz w:val="26"/>
          <w:szCs w:val="26"/>
        </w:rPr>
        <w:t xml:space="preserve">осу, должны производиться комиссией, создаваемой Администрацией </w:t>
      </w:r>
      <w:r w:rsidR="00054C9F" w:rsidRPr="0039167C">
        <w:rPr>
          <w:rFonts w:ascii="Times New Roman" w:hAnsi="Times New Roman" w:cs="Times New Roman"/>
          <w:bCs/>
          <w:sz w:val="26"/>
          <w:szCs w:val="26"/>
        </w:rPr>
        <w:t>поселения</w:t>
      </w:r>
      <w:r w:rsidR="0027656F" w:rsidRPr="0039167C">
        <w:rPr>
          <w:rFonts w:ascii="Times New Roman" w:hAnsi="Times New Roman" w:cs="Times New Roman"/>
          <w:bCs/>
          <w:sz w:val="26"/>
          <w:szCs w:val="26"/>
        </w:rPr>
        <w:t>, и оформл</w:t>
      </w:r>
      <w:r w:rsidR="00054C9F" w:rsidRPr="0039167C">
        <w:rPr>
          <w:rFonts w:ascii="Times New Roman" w:hAnsi="Times New Roman" w:cs="Times New Roman"/>
          <w:bCs/>
          <w:sz w:val="26"/>
          <w:szCs w:val="26"/>
        </w:rPr>
        <w:t>я</w:t>
      </w:r>
      <w:r w:rsidR="0027656F" w:rsidRPr="0039167C">
        <w:rPr>
          <w:rFonts w:ascii="Times New Roman" w:hAnsi="Times New Roman" w:cs="Times New Roman"/>
          <w:bCs/>
          <w:sz w:val="26"/>
          <w:szCs w:val="26"/>
        </w:rPr>
        <w:t>ться с</w:t>
      </w:r>
      <w:r w:rsidR="00054C9F" w:rsidRPr="0039167C">
        <w:rPr>
          <w:rFonts w:ascii="Times New Roman" w:hAnsi="Times New Roman" w:cs="Times New Roman"/>
          <w:bCs/>
          <w:sz w:val="26"/>
          <w:szCs w:val="26"/>
        </w:rPr>
        <w:t>о</w:t>
      </w:r>
      <w:r w:rsidR="0027656F" w:rsidRPr="0039167C">
        <w:rPr>
          <w:rFonts w:ascii="Times New Roman" w:hAnsi="Times New Roman" w:cs="Times New Roman"/>
          <w:bCs/>
          <w:sz w:val="26"/>
          <w:szCs w:val="26"/>
        </w:rPr>
        <w:t>ответствую</w:t>
      </w:r>
      <w:r w:rsidR="00054C9F" w:rsidRPr="0039167C">
        <w:rPr>
          <w:rFonts w:ascii="Times New Roman" w:hAnsi="Times New Roman" w:cs="Times New Roman"/>
          <w:bCs/>
          <w:sz w:val="26"/>
          <w:szCs w:val="26"/>
        </w:rPr>
        <w:t>щ</w:t>
      </w:r>
      <w:r w:rsidR="0027656F" w:rsidRPr="0039167C">
        <w:rPr>
          <w:rFonts w:ascii="Times New Roman" w:hAnsi="Times New Roman" w:cs="Times New Roman"/>
          <w:bCs/>
          <w:sz w:val="26"/>
          <w:szCs w:val="26"/>
        </w:rPr>
        <w:t>им актом. Если при</w:t>
      </w:r>
      <w:r w:rsidR="00054C9F" w:rsidRPr="0039167C">
        <w:rPr>
          <w:rFonts w:ascii="Times New Roman" w:hAnsi="Times New Roman" w:cs="Times New Roman"/>
          <w:bCs/>
          <w:sz w:val="26"/>
          <w:szCs w:val="26"/>
        </w:rPr>
        <w:t xml:space="preserve"> </w:t>
      </w:r>
      <w:r w:rsidR="0027656F" w:rsidRPr="0039167C">
        <w:rPr>
          <w:rFonts w:ascii="Times New Roman" w:hAnsi="Times New Roman" w:cs="Times New Roman"/>
          <w:bCs/>
          <w:sz w:val="26"/>
          <w:szCs w:val="26"/>
        </w:rPr>
        <w:t>обследовани</w:t>
      </w:r>
      <w:r w:rsidR="00054C9F" w:rsidRPr="0039167C">
        <w:rPr>
          <w:rFonts w:ascii="Times New Roman" w:hAnsi="Times New Roman" w:cs="Times New Roman"/>
          <w:bCs/>
          <w:sz w:val="26"/>
          <w:szCs w:val="26"/>
        </w:rPr>
        <w:t>и</w:t>
      </w:r>
      <w:r w:rsidR="0027656F" w:rsidRPr="0039167C">
        <w:rPr>
          <w:rFonts w:ascii="Times New Roman" w:hAnsi="Times New Roman" w:cs="Times New Roman"/>
          <w:bCs/>
          <w:sz w:val="26"/>
          <w:szCs w:val="26"/>
        </w:rPr>
        <w:t xml:space="preserve"> </w:t>
      </w:r>
      <w:r w:rsidR="00054C9F" w:rsidRPr="0039167C">
        <w:rPr>
          <w:rFonts w:ascii="Times New Roman" w:hAnsi="Times New Roman" w:cs="Times New Roman"/>
          <w:bCs/>
          <w:sz w:val="26"/>
          <w:szCs w:val="26"/>
        </w:rPr>
        <w:t>б</w:t>
      </w:r>
      <w:r w:rsidR="0027656F" w:rsidRPr="0039167C">
        <w:rPr>
          <w:rFonts w:ascii="Times New Roman" w:hAnsi="Times New Roman" w:cs="Times New Roman"/>
          <w:bCs/>
          <w:sz w:val="26"/>
          <w:szCs w:val="26"/>
        </w:rPr>
        <w:t>удет ус</w:t>
      </w:r>
      <w:r w:rsidR="00054C9F" w:rsidRPr="0039167C">
        <w:rPr>
          <w:rFonts w:ascii="Times New Roman" w:hAnsi="Times New Roman" w:cs="Times New Roman"/>
          <w:bCs/>
          <w:sz w:val="26"/>
          <w:szCs w:val="26"/>
        </w:rPr>
        <w:t>т</w:t>
      </w:r>
      <w:r w:rsidR="0027656F" w:rsidRPr="0039167C">
        <w:rPr>
          <w:rFonts w:ascii="Times New Roman" w:hAnsi="Times New Roman" w:cs="Times New Roman"/>
          <w:bCs/>
          <w:sz w:val="26"/>
          <w:szCs w:val="26"/>
        </w:rPr>
        <w:t>а</w:t>
      </w:r>
      <w:r w:rsidR="00054C9F" w:rsidRPr="0039167C">
        <w:rPr>
          <w:rFonts w:ascii="Times New Roman" w:hAnsi="Times New Roman" w:cs="Times New Roman"/>
          <w:bCs/>
          <w:sz w:val="26"/>
          <w:szCs w:val="26"/>
        </w:rPr>
        <w:t>н</w:t>
      </w:r>
      <w:r w:rsidR="0027656F" w:rsidRPr="0039167C">
        <w:rPr>
          <w:rFonts w:ascii="Times New Roman" w:hAnsi="Times New Roman" w:cs="Times New Roman"/>
          <w:bCs/>
          <w:sz w:val="26"/>
          <w:szCs w:val="26"/>
        </w:rPr>
        <w:t>овлено, что уничтожение деревьев (</w:t>
      </w:r>
      <w:r w:rsidR="00054C9F" w:rsidRPr="0039167C">
        <w:rPr>
          <w:rFonts w:ascii="Times New Roman" w:hAnsi="Times New Roman" w:cs="Times New Roman"/>
          <w:bCs/>
          <w:sz w:val="26"/>
          <w:szCs w:val="26"/>
        </w:rPr>
        <w:t>кустарников</w:t>
      </w:r>
      <w:r w:rsidR="0027656F" w:rsidRPr="0039167C">
        <w:rPr>
          <w:rFonts w:ascii="Times New Roman" w:hAnsi="Times New Roman" w:cs="Times New Roman"/>
          <w:bCs/>
          <w:sz w:val="26"/>
          <w:szCs w:val="26"/>
        </w:rPr>
        <w:t xml:space="preserve">) </w:t>
      </w:r>
      <w:r w:rsidR="00054C9F" w:rsidRPr="0039167C">
        <w:rPr>
          <w:rFonts w:ascii="Times New Roman" w:hAnsi="Times New Roman" w:cs="Times New Roman"/>
          <w:bCs/>
          <w:sz w:val="26"/>
          <w:szCs w:val="26"/>
        </w:rPr>
        <w:t>произошло,</w:t>
      </w:r>
      <w:r w:rsidR="0027656F" w:rsidRPr="0039167C">
        <w:rPr>
          <w:rFonts w:ascii="Times New Roman" w:hAnsi="Times New Roman" w:cs="Times New Roman"/>
          <w:bCs/>
          <w:sz w:val="26"/>
          <w:szCs w:val="26"/>
        </w:rPr>
        <w:t xml:space="preserve"> но вине отдельных физических и</w:t>
      </w:r>
      <w:r w:rsidR="00054C9F" w:rsidRPr="0039167C">
        <w:rPr>
          <w:rFonts w:ascii="Times New Roman" w:hAnsi="Times New Roman" w:cs="Times New Roman"/>
          <w:bCs/>
          <w:sz w:val="26"/>
          <w:szCs w:val="26"/>
        </w:rPr>
        <w:t>л</w:t>
      </w:r>
      <w:r w:rsidR="0027656F" w:rsidRPr="0039167C">
        <w:rPr>
          <w:rFonts w:ascii="Times New Roman" w:hAnsi="Times New Roman" w:cs="Times New Roman"/>
          <w:bCs/>
          <w:sz w:val="26"/>
          <w:szCs w:val="26"/>
        </w:rPr>
        <w:t xml:space="preserve">и юридических лиц, то лица, осуществившие данный </w:t>
      </w:r>
      <w:r w:rsidR="00054C9F" w:rsidRPr="0039167C">
        <w:rPr>
          <w:rFonts w:ascii="Times New Roman" w:hAnsi="Times New Roman" w:cs="Times New Roman"/>
          <w:bCs/>
          <w:sz w:val="26"/>
          <w:szCs w:val="26"/>
        </w:rPr>
        <w:t>снос</w:t>
      </w:r>
      <w:r w:rsidR="0027656F" w:rsidRPr="0039167C">
        <w:rPr>
          <w:rFonts w:ascii="Times New Roman" w:hAnsi="Times New Roman" w:cs="Times New Roman"/>
          <w:bCs/>
          <w:sz w:val="26"/>
          <w:szCs w:val="26"/>
        </w:rPr>
        <w:t xml:space="preserve">, обязаны </w:t>
      </w:r>
      <w:r w:rsidR="00054C9F" w:rsidRPr="0039167C">
        <w:rPr>
          <w:rFonts w:ascii="Times New Roman" w:hAnsi="Times New Roman" w:cs="Times New Roman"/>
          <w:bCs/>
          <w:sz w:val="26"/>
          <w:szCs w:val="26"/>
        </w:rPr>
        <w:t xml:space="preserve">компенсировать </w:t>
      </w:r>
      <w:r w:rsidR="0027656F" w:rsidRPr="0039167C">
        <w:rPr>
          <w:rFonts w:ascii="Times New Roman" w:hAnsi="Times New Roman" w:cs="Times New Roman"/>
          <w:bCs/>
          <w:sz w:val="26"/>
          <w:szCs w:val="26"/>
        </w:rPr>
        <w:t>восст</w:t>
      </w:r>
      <w:r w:rsidR="00054C9F" w:rsidRPr="0039167C">
        <w:rPr>
          <w:rFonts w:ascii="Times New Roman" w:hAnsi="Times New Roman" w:cs="Times New Roman"/>
          <w:bCs/>
          <w:sz w:val="26"/>
          <w:szCs w:val="26"/>
        </w:rPr>
        <w:t>ановительную</w:t>
      </w:r>
      <w:r w:rsidR="0027656F" w:rsidRPr="0039167C">
        <w:rPr>
          <w:rFonts w:ascii="Times New Roman" w:hAnsi="Times New Roman" w:cs="Times New Roman"/>
          <w:bCs/>
          <w:sz w:val="26"/>
          <w:szCs w:val="26"/>
        </w:rPr>
        <w:t xml:space="preserve"> стоимость в </w:t>
      </w:r>
      <w:r w:rsidR="00054C9F" w:rsidRPr="0039167C">
        <w:rPr>
          <w:rFonts w:ascii="Times New Roman" w:hAnsi="Times New Roman" w:cs="Times New Roman"/>
          <w:bCs/>
          <w:sz w:val="26"/>
          <w:szCs w:val="26"/>
        </w:rPr>
        <w:t>бюджет</w:t>
      </w:r>
      <w:r w:rsidR="0027656F" w:rsidRPr="0039167C">
        <w:rPr>
          <w:rFonts w:ascii="Times New Roman" w:hAnsi="Times New Roman" w:cs="Times New Roman"/>
          <w:bCs/>
          <w:sz w:val="26"/>
          <w:szCs w:val="26"/>
        </w:rPr>
        <w:t xml:space="preserve"> поселения </w:t>
      </w:r>
      <w:r w:rsidR="00054C9F" w:rsidRPr="0039167C">
        <w:rPr>
          <w:rFonts w:ascii="Times New Roman" w:hAnsi="Times New Roman" w:cs="Times New Roman"/>
          <w:bCs/>
          <w:sz w:val="26"/>
          <w:szCs w:val="26"/>
        </w:rPr>
        <w:t xml:space="preserve">и восстановить нарушенное благоустройство по согласованию с Администрацией поселения. </w:t>
      </w:r>
    </w:p>
    <w:p w14:paraId="23373BFD" w14:textId="77777777" w:rsidR="00A349C1" w:rsidRPr="0039167C" w:rsidRDefault="00A349C1" w:rsidP="00A349C1">
      <w:pPr>
        <w:spacing w:after="0" w:line="240" w:lineRule="auto"/>
        <w:ind w:firstLine="708"/>
        <w:jc w:val="both"/>
        <w:rPr>
          <w:rFonts w:ascii="Times New Roman" w:hAnsi="Times New Roman" w:cs="Times New Roman"/>
          <w:bCs/>
          <w:sz w:val="26"/>
          <w:szCs w:val="26"/>
        </w:rPr>
      </w:pPr>
    </w:p>
    <w:p w14:paraId="1E80E561" w14:textId="5D44E6D5" w:rsidR="00205C11" w:rsidRPr="0039167C" w:rsidRDefault="00054C9F" w:rsidP="00A349C1">
      <w:pPr>
        <w:spacing w:after="0" w:line="240" w:lineRule="auto"/>
        <w:ind w:firstLine="708"/>
        <w:jc w:val="both"/>
        <w:rPr>
          <w:rFonts w:ascii="Times New Roman" w:hAnsi="Times New Roman" w:cs="Times New Roman"/>
          <w:bCs/>
          <w:sz w:val="26"/>
          <w:szCs w:val="26"/>
        </w:rPr>
      </w:pPr>
      <w:r w:rsidRPr="0039167C">
        <w:rPr>
          <w:rFonts w:ascii="Times New Roman" w:hAnsi="Times New Roman" w:cs="Times New Roman"/>
          <w:bCs/>
          <w:sz w:val="26"/>
          <w:szCs w:val="26"/>
        </w:rPr>
        <w:lastRenderedPageBreak/>
        <w:t>9.6.1</w:t>
      </w:r>
      <w:r w:rsidR="006F4A51" w:rsidRPr="0039167C">
        <w:rPr>
          <w:rFonts w:ascii="Times New Roman" w:hAnsi="Times New Roman" w:cs="Times New Roman"/>
          <w:bCs/>
          <w:sz w:val="26"/>
          <w:szCs w:val="26"/>
        </w:rPr>
        <w:t>2</w:t>
      </w:r>
      <w:r w:rsidR="00A349C1" w:rsidRPr="0039167C">
        <w:rPr>
          <w:rFonts w:ascii="Times New Roman" w:hAnsi="Times New Roman" w:cs="Times New Roman"/>
          <w:bCs/>
          <w:sz w:val="26"/>
          <w:szCs w:val="26"/>
        </w:rPr>
        <w:t xml:space="preserve">. </w:t>
      </w:r>
      <w:r w:rsidR="00EA0E4F" w:rsidRPr="0039167C">
        <w:rPr>
          <w:rFonts w:ascii="Times New Roman" w:hAnsi="Times New Roman" w:cs="Times New Roman"/>
          <w:bCs/>
          <w:sz w:val="26"/>
          <w:szCs w:val="26"/>
        </w:rPr>
        <w:t>За вынужденный снос зелен</w:t>
      </w:r>
      <w:r w:rsidRPr="0039167C">
        <w:rPr>
          <w:rFonts w:ascii="Times New Roman" w:hAnsi="Times New Roman" w:cs="Times New Roman"/>
          <w:bCs/>
          <w:sz w:val="26"/>
          <w:szCs w:val="26"/>
        </w:rPr>
        <w:t>ы</w:t>
      </w:r>
      <w:r w:rsidR="00EA0E4F" w:rsidRPr="0039167C">
        <w:rPr>
          <w:rFonts w:ascii="Times New Roman" w:hAnsi="Times New Roman" w:cs="Times New Roman"/>
          <w:bCs/>
          <w:sz w:val="26"/>
          <w:szCs w:val="26"/>
        </w:rPr>
        <w:t>х насаждений, связан</w:t>
      </w:r>
      <w:r w:rsidRPr="0039167C">
        <w:rPr>
          <w:rFonts w:ascii="Times New Roman" w:hAnsi="Times New Roman" w:cs="Times New Roman"/>
          <w:bCs/>
          <w:sz w:val="26"/>
          <w:szCs w:val="26"/>
        </w:rPr>
        <w:t>н</w:t>
      </w:r>
      <w:r w:rsidR="00EA0E4F" w:rsidRPr="0039167C">
        <w:rPr>
          <w:rFonts w:ascii="Times New Roman" w:hAnsi="Times New Roman" w:cs="Times New Roman"/>
          <w:bCs/>
          <w:sz w:val="26"/>
          <w:szCs w:val="26"/>
        </w:rPr>
        <w:t>ы</w:t>
      </w:r>
      <w:r w:rsidRPr="0039167C">
        <w:rPr>
          <w:rFonts w:ascii="Times New Roman" w:hAnsi="Times New Roman" w:cs="Times New Roman"/>
          <w:bCs/>
          <w:sz w:val="26"/>
          <w:szCs w:val="26"/>
        </w:rPr>
        <w:t>х</w:t>
      </w:r>
      <w:r w:rsidR="00EA0E4F" w:rsidRPr="0039167C">
        <w:rPr>
          <w:rFonts w:ascii="Times New Roman" w:hAnsi="Times New Roman" w:cs="Times New Roman"/>
          <w:bCs/>
          <w:sz w:val="26"/>
          <w:szCs w:val="26"/>
        </w:rPr>
        <w:t xml:space="preserve"> с застройк</w:t>
      </w:r>
      <w:r w:rsidRPr="0039167C">
        <w:rPr>
          <w:rFonts w:ascii="Times New Roman" w:hAnsi="Times New Roman" w:cs="Times New Roman"/>
          <w:bCs/>
          <w:sz w:val="26"/>
          <w:szCs w:val="26"/>
        </w:rPr>
        <w:t>о</w:t>
      </w:r>
      <w:r w:rsidR="00EA0E4F" w:rsidRPr="0039167C">
        <w:rPr>
          <w:rFonts w:ascii="Times New Roman" w:hAnsi="Times New Roman" w:cs="Times New Roman"/>
          <w:bCs/>
          <w:sz w:val="26"/>
          <w:szCs w:val="26"/>
        </w:rPr>
        <w:t>й</w:t>
      </w:r>
      <w:r w:rsidRPr="0039167C">
        <w:rPr>
          <w:rFonts w:ascii="Times New Roman" w:hAnsi="Times New Roman" w:cs="Times New Roman"/>
          <w:bCs/>
          <w:sz w:val="26"/>
          <w:szCs w:val="26"/>
        </w:rPr>
        <w:t xml:space="preserve"> поселения </w:t>
      </w:r>
      <w:r w:rsidR="00EA0E4F" w:rsidRPr="0039167C">
        <w:rPr>
          <w:rFonts w:ascii="Times New Roman" w:hAnsi="Times New Roman" w:cs="Times New Roman"/>
          <w:bCs/>
          <w:sz w:val="26"/>
          <w:szCs w:val="26"/>
        </w:rPr>
        <w:t>и прок</w:t>
      </w:r>
      <w:r w:rsidRPr="0039167C">
        <w:rPr>
          <w:rFonts w:ascii="Times New Roman" w:hAnsi="Times New Roman" w:cs="Times New Roman"/>
          <w:bCs/>
          <w:sz w:val="26"/>
          <w:szCs w:val="26"/>
        </w:rPr>
        <w:t xml:space="preserve">ладкой </w:t>
      </w:r>
      <w:r w:rsidR="00EA0E4F" w:rsidRPr="0039167C">
        <w:rPr>
          <w:rFonts w:ascii="Times New Roman" w:hAnsi="Times New Roman" w:cs="Times New Roman"/>
          <w:bCs/>
          <w:sz w:val="26"/>
          <w:szCs w:val="26"/>
        </w:rPr>
        <w:t>подземных</w:t>
      </w:r>
      <w:r w:rsidRPr="0039167C">
        <w:rPr>
          <w:rFonts w:ascii="Times New Roman" w:hAnsi="Times New Roman" w:cs="Times New Roman"/>
          <w:bCs/>
          <w:sz w:val="26"/>
          <w:szCs w:val="26"/>
        </w:rPr>
        <w:t xml:space="preserve"> коммуникаций</w:t>
      </w:r>
      <w:r w:rsidR="00205C11" w:rsidRPr="0039167C">
        <w:rPr>
          <w:rFonts w:ascii="Times New Roman" w:hAnsi="Times New Roman" w:cs="Times New Roman"/>
          <w:bCs/>
          <w:sz w:val="26"/>
          <w:szCs w:val="26"/>
        </w:rPr>
        <w:t xml:space="preserve">, восстановительная стоимость возмещается застройщиком. Восстановление уничтоженных при застройке объектов зеленых насаждений застройщик обязан учитывать в смете на строительство сооружений и коммуникаций. Снос и пересадка зеленых насаждений производится силами и средствами застройщика. Застройщик вправе заключить договоры со специализированными организациями на выполнение указанных выше видов работ. </w:t>
      </w:r>
    </w:p>
    <w:p w14:paraId="424520C8" w14:textId="1F87AA59" w:rsidR="00EA0E4F" w:rsidRPr="0039167C" w:rsidRDefault="00205C11" w:rsidP="00B701D1">
      <w:pPr>
        <w:spacing w:after="0" w:line="240" w:lineRule="auto"/>
        <w:jc w:val="both"/>
        <w:rPr>
          <w:rFonts w:ascii="Times New Roman" w:hAnsi="Times New Roman" w:cs="Times New Roman"/>
          <w:bCs/>
          <w:sz w:val="26"/>
          <w:szCs w:val="26"/>
        </w:rPr>
      </w:pPr>
      <w:r w:rsidRPr="0039167C">
        <w:rPr>
          <w:rFonts w:ascii="Times New Roman" w:hAnsi="Times New Roman" w:cs="Times New Roman"/>
          <w:bCs/>
          <w:sz w:val="26"/>
          <w:szCs w:val="26"/>
        </w:rPr>
        <w:tab/>
      </w:r>
      <w:proofErr w:type="gramStart"/>
      <w:r w:rsidRPr="0039167C">
        <w:rPr>
          <w:rFonts w:ascii="Times New Roman" w:hAnsi="Times New Roman" w:cs="Times New Roman"/>
          <w:bCs/>
          <w:sz w:val="26"/>
          <w:szCs w:val="26"/>
        </w:rPr>
        <w:t xml:space="preserve">Во всех случаях, связанных со сносом, пересадкой, повреждением и уничтожением газонов, садовых дорожек, площадок и т.п., попадающих в зону производства работ, застройщик предусматривает в смете восстановительною стоимость за ущерб, наносимый зеленому фонду и дополнительную стоимость работ по их восстановлению.              </w:t>
      </w:r>
      <w:proofErr w:type="gramEnd"/>
    </w:p>
    <w:p w14:paraId="571DA7BB" w14:textId="77777777" w:rsidR="00A349C1" w:rsidRPr="0039167C" w:rsidRDefault="00A349C1" w:rsidP="00A349C1">
      <w:pPr>
        <w:spacing w:after="0" w:line="240" w:lineRule="auto"/>
        <w:ind w:firstLine="567"/>
        <w:jc w:val="both"/>
        <w:rPr>
          <w:rFonts w:ascii="Times New Roman" w:hAnsi="Times New Roman" w:cs="Times New Roman"/>
          <w:bCs/>
          <w:sz w:val="26"/>
          <w:szCs w:val="26"/>
        </w:rPr>
      </w:pPr>
    </w:p>
    <w:p w14:paraId="7AA837B9" w14:textId="04AD686B" w:rsidR="0027656F" w:rsidRPr="0039167C" w:rsidRDefault="00EA0E4F" w:rsidP="00A349C1">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bCs/>
          <w:sz w:val="26"/>
          <w:szCs w:val="26"/>
        </w:rPr>
        <w:t>9.</w:t>
      </w:r>
      <w:r w:rsidR="00205C11" w:rsidRPr="0039167C">
        <w:rPr>
          <w:rFonts w:ascii="Times New Roman" w:hAnsi="Times New Roman" w:cs="Times New Roman"/>
          <w:bCs/>
          <w:sz w:val="26"/>
          <w:szCs w:val="26"/>
        </w:rPr>
        <w:t>6.1</w:t>
      </w:r>
      <w:r w:rsidR="006F4A51" w:rsidRPr="0039167C">
        <w:rPr>
          <w:rFonts w:ascii="Times New Roman" w:hAnsi="Times New Roman" w:cs="Times New Roman"/>
          <w:bCs/>
          <w:sz w:val="26"/>
          <w:szCs w:val="26"/>
        </w:rPr>
        <w:t>3</w:t>
      </w:r>
      <w:r w:rsidR="00205C11" w:rsidRPr="0039167C">
        <w:rPr>
          <w:rFonts w:ascii="Times New Roman" w:hAnsi="Times New Roman" w:cs="Times New Roman"/>
          <w:bCs/>
          <w:sz w:val="26"/>
          <w:szCs w:val="26"/>
        </w:rPr>
        <w:t>.</w:t>
      </w:r>
      <w:r w:rsidRPr="0039167C">
        <w:rPr>
          <w:rFonts w:ascii="Times New Roman" w:hAnsi="Times New Roman" w:cs="Times New Roman"/>
          <w:bCs/>
          <w:sz w:val="26"/>
          <w:szCs w:val="26"/>
        </w:rPr>
        <w:t xml:space="preserve"> </w:t>
      </w:r>
      <w:r w:rsidR="00205C11" w:rsidRPr="0039167C">
        <w:rPr>
          <w:rFonts w:ascii="Times New Roman" w:hAnsi="Times New Roman" w:cs="Times New Roman"/>
          <w:bCs/>
          <w:sz w:val="26"/>
          <w:szCs w:val="26"/>
        </w:rPr>
        <w:t xml:space="preserve">Запрещается </w:t>
      </w:r>
      <w:r w:rsidR="00AE7BBA" w:rsidRPr="0039167C">
        <w:rPr>
          <w:rFonts w:ascii="Times New Roman" w:hAnsi="Times New Roman" w:cs="Times New Roman"/>
          <w:bCs/>
          <w:sz w:val="26"/>
          <w:szCs w:val="26"/>
        </w:rPr>
        <w:t xml:space="preserve">самовольная </w:t>
      </w:r>
      <w:r w:rsidR="008B77BD" w:rsidRPr="0039167C">
        <w:rPr>
          <w:rFonts w:ascii="Times New Roman" w:hAnsi="Times New Roman" w:cs="Times New Roman"/>
          <w:bCs/>
          <w:sz w:val="26"/>
          <w:szCs w:val="26"/>
        </w:rPr>
        <w:t>вырубка деревьев, кустарников и порча других зеленых насаждений. Снос зеленых насаждений без согласования с Администрацией поселения, повреждение зеленых насаждений влечет за собой ответственность в соответствии с действующим законодательством. Привлечение к ответственности лиц, виновных в уничтожении и порче зеленых насаждений, не освобождает их от обязанности возместить причиненный ущерб</w:t>
      </w:r>
      <w:proofErr w:type="gramStart"/>
      <w:r w:rsidR="008B77BD" w:rsidRPr="0039167C">
        <w:rPr>
          <w:rFonts w:ascii="Times New Roman" w:hAnsi="Times New Roman" w:cs="Times New Roman"/>
          <w:bCs/>
          <w:sz w:val="26"/>
          <w:szCs w:val="26"/>
        </w:rPr>
        <w:t>.</w:t>
      </w:r>
      <w:r w:rsidR="00B10C82" w:rsidRPr="0039167C">
        <w:rPr>
          <w:rFonts w:ascii="Times New Roman" w:hAnsi="Times New Roman" w:cs="Times New Roman"/>
          <w:bCs/>
          <w:sz w:val="26"/>
          <w:szCs w:val="26"/>
        </w:rPr>
        <w:t>»</w:t>
      </w:r>
      <w:r w:rsidR="008B77BD" w:rsidRPr="0039167C">
        <w:rPr>
          <w:rFonts w:ascii="Times New Roman" w:hAnsi="Times New Roman" w:cs="Times New Roman"/>
          <w:bCs/>
          <w:sz w:val="26"/>
          <w:szCs w:val="26"/>
        </w:rPr>
        <w:t xml:space="preserve">       </w:t>
      </w:r>
      <w:r w:rsidRPr="0039167C">
        <w:rPr>
          <w:rFonts w:ascii="Times New Roman" w:hAnsi="Times New Roman" w:cs="Times New Roman"/>
          <w:bCs/>
          <w:sz w:val="26"/>
          <w:szCs w:val="26"/>
        </w:rPr>
        <w:t xml:space="preserve"> </w:t>
      </w:r>
      <w:proofErr w:type="gramEnd"/>
    </w:p>
    <w:p w14:paraId="358F09FD" w14:textId="77777777" w:rsidR="00833C71" w:rsidRPr="0039167C" w:rsidRDefault="00833C71" w:rsidP="00833C71">
      <w:pPr>
        <w:pStyle w:val="afc"/>
        <w:ind w:firstLine="567"/>
        <w:jc w:val="both"/>
        <w:rPr>
          <w:rFonts w:ascii="Times New Roman" w:hAnsi="Times New Roman" w:cs="Times New Roman"/>
          <w:b/>
          <w:sz w:val="26"/>
          <w:szCs w:val="26"/>
        </w:rPr>
      </w:pPr>
      <w:bookmarkStart w:id="9" w:name="_Hlk22219667"/>
    </w:p>
    <w:p w14:paraId="1729ED84" w14:textId="5C1FA9F4" w:rsidR="00833C71" w:rsidRPr="0039167C" w:rsidRDefault="00833C71" w:rsidP="00833C71">
      <w:pPr>
        <w:pStyle w:val="afc"/>
        <w:ind w:firstLine="567"/>
        <w:jc w:val="both"/>
        <w:rPr>
          <w:rFonts w:ascii="Times New Roman" w:hAnsi="Times New Roman" w:cs="Times New Roman"/>
          <w:b/>
          <w:sz w:val="26"/>
          <w:szCs w:val="26"/>
        </w:rPr>
      </w:pPr>
      <w:r w:rsidRPr="0039167C">
        <w:rPr>
          <w:rFonts w:ascii="Times New Roman" w:hAnsi="Times New Roman" w:cs="Times New Roman"/>
          <w:b/>
          <w:sz w:val="26"/>
          <w:szCs w:val="26"/>
        </w:rPr>
        <w:t>1.7. Главу 9 дополнить разделом 9.12. «Площадки накопления твердых коммунальных отходов» следующего содержания:</w:t>
      </w:r>
    </w:p>
    <w:bookmarkEnd w:id="9"/>
    <w:p w14:paraId="3EE2A4A0"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3E8998A0" w14:textId="26235942"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 xml:space="preserve">«9.12.1. На территории поселения организуются площадки накопления твердых коммунальных отходов (далее – контейнерные площадки). </w:t>
      </w:r>
    </w:p>
    <w:p w14:paraId="07F2B5D6"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40427B04"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9.12.2. Количество, объем и тип контейнеров, устанавливаемых на контейнерных площадках, определяются ответственными за содержание контейнерных площадок лицами с учетом установленных нормативов накопления твердых коммунальных отходов и в соответствии с требованиями законодательства в области санитарно-эпидемиологического благополучия человека и иного законодательства Российской Федерации.</w:t>
      </w:r>
    </w:p>
    <w:p w14:paraId="0A7C42E9" w14:textId="77777777" w:rsidR="007D021C" w:rsidRPr="0039167C" w:rsidRDefault="007D021C" w:rsidP="00833C71">
      <w:pPr>
        <w:pStyle w:val="afc"/>
        <w:ind w:firstLine="567"/>
        <w:jc w:val="both"/>
        <w:rPr>
          <w:rFonts w:ascii="Times New Roman" w:hAnsi="Times New Roman" w:cs="Times New Roman"/>
          <w:bCs/>
          <w:color w:val="000000" w:themeColor="text1"/>
          <w:sz w:val="26"/>
          <w:szCs w:val="26"/>
        </w:rPr>
      </w:pPr>
    </w:p>
    <w:p w14:paraId="05E8771F" w14:textId="613EA567"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9.12.3. 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14:paraId="422E9D1B"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w:t>
      </w:r>
    </w:p>
    <w:p w14:paraId="114DDB2B"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r w:rsidRPr="0039167C">
        <w:rPr>
          <w:rFonts w:ascii="Times New Roman" w:hAnsi="Times New Roman" w:cs="Times New Roman"/>
          <w:sz w:val="26"/>
          <w:szCs w:val="26"/>
          <w:highlight w:val="yellow"/>
        </w:rPr>
        <w:t xml:space="preserve"> </w:t>
      </w:r>
    </w:p>
    <w:p w14:paraId="581DCE32" w14:textId="77777777" w:rsidR="007D021C" w:rsidRPr="0039167C" w:rsidRDefault="007D021C" w:rsidP="00833C71">
      <w:pPr>
        <w:pStyle w:val="afc"/>
        <w:ind w:firstLine="567"/>
        <w:jc w:val="both"/>
        <w:rPr>
          <w:rFonts w:ascii="Times New Roman" w:hAnsi="Times New Roman" w:cs="Times New Roman"/>
          <w:bCs/>
          <w:color w:val="000000" w:themeColor="text1"/>
          <w:sz w:val="26"/>
          <w:szCs w:val="26"/>
        </w:rPr>
      </w:pPr>
    </w:p>
    <w:p w14:paraId="72DDC999" w14:textId="50DEAAD2"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9.12.4. Контейнерная площадка должна регулярно очищаться от снега и льда, отходов, размещенных за пределами контейнеров, и подвергаться уборке (санитарной обработке).</w:t>
      </w:r>
    </w:p>
    <w:p w14:paraId="418BEFA3" w14:textId="77777777" w:rsidR="00833C71" w:rsidRPr="0039167C" w:rsidRDefault="00833C71" w:rsidP="00833C71">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14:paraId="30752033"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sz w:val="26"/>
          <w:szCs w:val="26"/>
        </w:rPr>
        <w:t>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14:paraId="094C1A0D"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18611228" w14:textId="3E925909"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14:paraId="0F6E8590"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5F0242E6" w14:textId="5417AF9C"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9.12.6.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r w:rsidRPr="0039167C">
        <w:rPr>
          <w:rFonts w:ascii="Times New Roman" w:hAnsi="Times New Roman" w:cs="Times New Roman"/>
          <w:sz w:val="26"/>
          <w:szCs w:val="26"/>
        </w:rPr>
        <w:t xml:space="preserve"> </w:t>
      </w:r>
    </w:p>
    <w:p w14:paraId="2BB8C9E1"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74CD5E7F" w14:textId="7346CE73"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9.12.7. Лицо, ответственное за содержание контейнерных площадок, обязано обеспечить на таких площадках размещение информации, в том числе контактной, о региональном операторе по обращению с твердыми коммунальными отходами, собственнике площадок, порядке размещения твердых коммунальных отходов по видам в контейнеры различной цветовой индикации, а также другой существенной информации.</w:t>
      </w:r>
    </w:p>
    <w:p w14:paraId="05AF3264"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roofErr w:type="gramStart"/>
      <w:r w:rsidRPr="0039167C">
        <w:rPr>
          <w:rFonts w:ascii="Times New Roman" w:hAnsi="Times New Roman" w:cs="Times New Roman"/>
          <w:bCs/>
          <w:color w:val="000000" w:themeColor="text1"/>
          <w:sz w:val="26"/>
          <w:szCs w:val="26"/>
        </w:rPr>
        <w:t>В случае если земельный участок, на котором расположена контейнерная площадка, не разграничен, собственник такого участка не определен, региональный оператор по обращению с твердыми коммунальными отходами обязан обеспечить на такой площадке размещение информации об обслуживаемых объектах потребителей, порядке размещения твердых коммунальных отходов по видам в контейнеры различной цветовой индикации, а также другой существенной информации.</w:t>
      </w:r>
      <w:proofErr w:type="gramEnd"/>
    </w:p>
    <w:p w14:paraId="7E6B19C5" w14:textId="77777777" w:rsidR="00833C71" w:rsidRPr="0039167C" w:rsidRDefault="00833C71" w:rsidP="00833C71">
      <w:pPr>
        <w:pStyle w:val="afc"/>
        <w:ind w:firstLine="567"/>
        <w:jc w:val="both"/>
        <w:rPr>
          <w:rFonts w:ascii="Times New Roman" w:hAnsi="Times New Roman" w:cs="Times New Roman"/>
          <w:bCs/>
          <w:color w:val="000000" w:themeColor="text1"/>
          <w:sz w:val="26"/>
          <w:szCs w:val="26"/>
        </w:rPr>
      </w:pPr>
    </w:p>
    <w:p w14:paraId="2D2CCA5F" w14:textId="24B8944B" w:rsidR="00833C71" w:rsidRPr="0039167C" w:rsidRDefault="00833C71" w:rsidP="00833C71">
      <w:pPr>
        <w:pStyle w:val="afc"/>
        <w:ind w:firstLine="567"/>
        <w:jc w:val="both"/>
        <w:rPr>
          <w:rFonts w:ascii="Times New Roman" w:hAnsi="Times New Roman" w:cs="Times New Roman"/>
          <w:bCs/>
          <w:color w:val="000000" w:themeColor="text1"/>
          <w:sz w:val="26"/>
          <w:szCs w:val="26"/>
        </w:rPr>
      </w:pPr>
      <w:r w:rsidRPr="0039167C">
        <w:rPr>
          <w:rFonts w:ascii="Times New Roman" w:hAnsi="Times New Roman" w:cs="Times New Roman"/>
          <w:bCs/>
          <w:color w:val="000000" w:themeColor="text1"/>
          <w:sz w:val="26"/>
          <w:szCs w:val="26"/>
        </w:rPr>
        <w:t xml:space="preserve">9.12.8. </w:t>
      </w:r>
      <w:proofErr w:type="gramStart"/>
      <w:r w:rsidRPr="0039167C">
        <w:rPr>
          <w:rFonts w:ascii="Times New Roman" w:hAnsi="Times New Roman" w:cs="Times New Roman"/>
          <w:bCs/>
          <w:color w:val="000000" w:themeColor="text1"/>
          <w:sz w:val="26"/>
          <w:szCs w:val="26"/>
        </w:rPr>
        <w:t>Накопление отработанных ртутьсодержащих ламп производится отдельно от других видов отходов в порядке, определённом муниципальным правовым актом уполномоченного органа, принятым в соответствии с Постановлением Правительства Российской Федерации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w:t>
      </w:r>
      <w:proofErr w:type="gramEnd"/>
      <w:r w:rsidRPr="0039167C">
        <w:rPr>
          <w:rFonts w:ascii="Times New Roman" w:hAnsi="Times New Roman" w:cs="Times New Roman"/>
          <w:bCs/>
          <w:color w:val="000000" w:themeColor="text1"/>
          <w:sz w:val="26"/>
          <w:szCs w:val="26"/>
        </w:rPr>
        <w:t>, вреда животны</w:t>
      </w:r>
      <w:r w:rsidR="007D021C" w:rsidRPr="0039167C">
        <w:rPr>
          <w:rFonts w:ascii="Times New Roman" w:hAnsi="Times New Roman" w:cs="Times New Roman"/>
          <w:bCs/>
          <w:color w:val="000000" w:themeColor="text1"/>
          <w:sz w:val="26"/>
          <w:szCs w:val="26"/>
        </w:rPr>
        <w:t>м, растениям и окружающей среде</w:t>
      </w:r>
      <w:proofErr w:type="gramStart"/>
      <w:r w:rsidRPr="0039167C">
        <w:rPr>
          <w:rFonts w:ascii="Times New Roman" w:hAnsi="Times New Roman" w:cs="Times New Roman"/>
          <w:bCs/>
          <w:color w:val="000000" w:themeColor="text1"/>
          <w:sz w:val="26"/>
          <w:szCs w:val="26"/>
        </w:rPr>
        <w:t>.</w:t>
      </w:r>
      <w:r w:rsidR="007D021C" w:rsidRPr="0039167C">
        <w:rPr>
          <w:rFonts w:ascii="Times New Roman" w:hAnsi="Times New Roman" w:cs="Times New Roman"/>
          <w:bCs/>
          <w:color w:val="000000" w:themeColor="text1"/>
          <w:sz w:val="26"/>
          <w:szCs w:val="26"/>
        </w:rPr>
        <w:t>»</w:t>
      </w:r>
      <w:proofErr w:type="gramEnd"/>
    </w:p>
    <w:p w14:paraId="2A5C6027" w14:textId="77777777" w:rsidR="00833C71" w:rsidRPr="0039167C" w:rsidRDefault="00833C71" w:rsidP="00833C71">
      <w:pPr>
        <w:pStyle w:val="afc"/>
        <w:jc w:val="both"/>
        <w:rPr>
          <w:rFonts w:ascii="Times New Roman" w:hAnsi="Times New Roman" w:cs="Times New Roman"/>
          <w:b/>
          <w:bCs/>
          <w:color w:val="000000" w:themeColor="text1"/>
          <w:sz w:val="26"/>
          <w:szCs w:val="26"/>
        </w:rPr>
      </w:pPr>
    </w:p>
    <w:p w14:paraId="395A557B" w14:textId="310C344D" w:rsidR="00BF52E7" w:rsidRPr="0039167C" w:rsidRDefault="00B10C82" w:rsidP="00BF52E7">
      <w:pPr>
        <w:spacing w:after="0" w:line="240" w:lineRule="auto"/>
        <w:ind w:firstLine="567"/>
        <w:jc w:val="both"/>
        <w:rPr>
          <w:rFonts w:ascii="Times New Roman" w:hAnsi="Times New Roman" w:cs="Times New Roman"/>
          <w:b/>
          <w:sz w:val="26"/>
          <w:szCs w:val="26"/>
        </w:rPr>
      </w:pPr>
      <w:r w:rsidRPr="0039167C">
        <w:rPr>
          <w:rFonts w:ascii="Times New Roman" w:hAnsi="Times New Roman" w:cs="Times New Roman"/>
          <w:b/>
          <w:sz w:val="26"/>
          <w:szCs w:val="26"/>
        </w:rPr>
        <w:t>1.</w:t>
      </w:r>
      <w:r w:rsidR="00833C71" w:rsidRPr="0039167C">
        <w:rPr>
          <w:rFonts w:ascii="Times New Roman" w:hAnsi="Times New Roman" w:cs="Times New Roman"/>
          <w:b/>
          <w:sz w:val="26"/>
          <w:szCs w:val="26"/>
        </w:rPr>
        <w:t>8</w:t>
      </w:r>
      <w:r w:rsidRPr="0039167C">
        <w:rPr>
          <w:rFonts w:ascii="Times New Roman" w:hAnsi="Times New Roman" w:cs="Times New Roman"/>
          <w:b/>
          <w:sz w:val="26"/>
          <w:szCs w:val="26"/>
        </w:rPr>
        <w:t xml:space="preserve">. </w:t>
      </w:r>
      <w:r w:rsidR="00BF52E7" w:rsidRPr="0039167C">
        <w:rPr>
          <w:rFonts w:ascii="Times New Roman" w:hAnsi="Times New Roman" w:cs="Times New Roman"/>
          <w:b/>
          <w:sz w:val="26"/>
          <w:szCs w:val="26"/>
        </w:rPr>
        <w:t>Глава</w:t>
      </w:r>
      <w:r w:rsidRPr="0039167C">
        <w:rPr>
          <w:rFonts w:ascii="Times New Roman" w:hAnsi="Times New Roman" w:cs="Times New Roman"/>
          <w:b/>
          <w:sz w:val="26"/>
          <w:szCs w:val="26"/>
        </w:rPr>
        <w:t xml:space="preserve"> 12. раздел </w:t>
      </w:r>
      <w:r w:rsidR="00BF52E7" w:rsidRPr="0039167C">
        <w:rPr>
          <w:rFonts w:ascii="Times New Roman" w:hAnsi="Times New Roman" w:cs="Times New Roman"/>
          <w:b/>
          <w:sz w:val="26"/>
          <w:szCs w:val="26"/>
        </w:rPr>
        <w:t>12.2 «Наружная вывеска</w:t>
      </w:r>
      <w:r w:rsidRPr="0039167C">
        <w:rPr>
          <w:rFonts w:ascii="Times New Roman" w:hAnsi="Times New Roman" w:cs="Times New Roman"/>
          <w:b/>
          <w:sz w:val="26"/>
          <w:szCs w:val="26"/>
        </w:rPr>
        <w:t>» изложить в следующей редакции:</w:t>
      </w:r>
    </w:p>
    <w:p w14:paraId="51417F8D"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598E313D" w14:textId="150F283B"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«12.2.1.</w:t>
      </w:r>
      <w:r w:rsidR="00BF52E7" w:rsidRPr="0039167C">
        <w:rPr>
          <w:rFonts w:ascii="Times New Roman" w:hAnsi="Times New Roman" w:cs="Times New Roman"/>
          <w:sz w:val="26"/>
          <w:szCs w:val="26"/>
        </w:rPr>
        <w:t xml:space="preserve">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w:t>
      </w:r>
    </w:p>
    <w:p w14:paraId="57256932"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3F03DE08" w14:textId="33681911"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lastRenderedPageBreak/>
        <w:t>12.2.2.</w:t>
      </w:r>
      <w:r w:rsidR="00BF52E7" w:rsidRPr="0039167C">
        <w:rPr>
          <w:rFonts w:ascii="Times New Roman" w:hAnsi="Times New Roman" w:cs="Times New Roman"/>
          <w:sz w:val="26"/>
          <w:szCs w:val="26"/>
        </w:rPr>
        <w:t xml:space="preserve"> К вывескам предъявляются следующие требования:</w:t>
      </w:r>
    </w:p>
    <w:p w14:paraId="1269AFD4"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 на вывесках допускается размещение исключительно информации, предусмотренной Законом Российской Федерации от 07.02.1992 № 2300-1 «О защите прав потребителей». Информация, относящаяся по своему содержанию к наружной рекламе, подлежит размещению в соответствии с Федеральным законом от 13.03.2006 № 38-ФЗ «О рекламе»;</w:t>
      </w:r>
    </w:p>
    <w:p w14:paraId="7B8B0019"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2) вывеска должна размещаться с соблюдением требований законодательства о государственном языке Российской Федерации. В случае использования двух и более языков тексты должны быть идентичными по содержанию и техническому оформлению, выполнены грамотно и разборчиво;</w:t>
      </w:r>
    </w:p>
    <w:p w14:paraId="1E8FC61B"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3) вывески должны размещаться на участке фасада, свободном от архитектурных деталей;</w:t>
      </w:r>
    </w:p>
    <w:p w14:paraId="4C6F05FB"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4) вывески могут состоять из информационного поля (текстовая часть) и декоративно-художественного элемента. Высота декоративно-художественного элемента не должна превышать высоту текстовой части вывески более чем в два раза. Элементы одного информационного поля (текстовой части) вывески должны иметь одинаковую высоту и глубину;</w:t>
      </w:r>
    </w:p>
    <w:p w14:paraId="5A455642"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5) вывески могут содержать зарегистрированные в установленном порядке товарные знаки и знаки обслуживания. Указанные знаки могут быть размещены на вывеске только при налич</w:t>
      </w:r>
      <w:proofErr w:type="gramStart"/>
      <w:r w:rsidRPr="0039167C">
        <w:rPr>
          <w:rFonts w:ascii="Times New Roman" w:hAnsi="Times New Roman" w:cs="Times New Roman"/>
          <w:sz w:val="26"/>
          <w:szCs w:val="26"/>
        </w:rPr>
        <w:t>ии у ю</w:t>
      </w:r>
      <w:proofErr w:type="gramEnd"/>
      <w:r w:rsidRPr="0039167C">
        <w:rPr>
          <w:rFonts w:ascii="Times New Roman" w:hAnsi="Times New Roman" w:cs="Times New Roman"/>
          <w:sz w:val="26"/>
          <w:szCs w:val="26"/>
        </w:rPr>
        <w:t>ридического лица, индивидуального предпринимателя соответствующих прав, предусмотренных законодательством;</w:t>
      </w:r>
    </w:p>
    <w:p w14:paraId="310B0748" w14:textId="77777777" w:rsidR="00BF52E7" w:rsidRPr="0039167C" w:rsidRDefault="00BF52E7" w:rsidP="00BF52E7">
      <w:pPr>
        <w:tabs>
          <w:tab w:val="left" w:pos="426"/>
        </w:tabs>
        <w:spacing w:after="0" w:line="240" w:lineRule="auto"/>
        <w:ind w:firstLine="567"/>
        <w:jc w:val="both"/>
        <w:outlineLvl w:val="0"/>
        <w:rPr>
          <w:rFonts w:ascii="Times New Roman" w:hAnsi="Times New Roman" w:cs="Times New Roman"/>
          <w:sz w:val="26"/>
          <w:szCs w:val="26"/>
        </w:rPr>
      </w:pPr>
      <w:r w:rsidRPr="0039167C">
        <w:rPr>
          <w:rFonts w:ascii="Times New Roman" w:hAnsi="Times New Roman" w:cs="Times New Roman"/>
          <w:sz w:val="26"/>
          <w:szCs w:val="26"/>
        </w:rPr>
        <w:t>6) при размещении вывески на жилом многоквартирном доме необходимо ориентироваться на горизонтальные архитектурные линии, которые объединяют дверные проемы, окна и фасады;</w:t>
      </w:r>
    </w:p>
    <w:p w14:paraId="0F231ED0"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цвет наружной вывески не должен быть слишком ярким, поэтому преимущество имеют мягкие цвета и оттенки, которые гармонируют с общим стилем здания;</w:t>
      </w:r>
    </w:p>
    <w:p w14:paraId="5161DA3E" w14:textId="77777777" w:rsidR="00BF52E7" w:rsidRPr="0039167C" w:rsidRDefault="00BF52E7" w:rsidP="00BF52E7">
      <w:pPr>
        <w:tabs>
          <w:tab w:val="left" w:pos="426"/>
        </w:tabs>
        <w:spacing w:after="0" w:line="240" w:lineRule="auto"/>
        <w:ind w:firstLine="567"/>
        <w:jc w:val="both"/>
        <w:outlineLvl w:val="0"/>
        <w:rPr>
          <w:rFonts w:ascii="Times New Roman" w:hAnsi="Times New Roman" w:cs="Times New Roman"/>
          <w:sz w:val="26"/>
          <w:szCs w:val="26"/>
        </w:rPr>
      </w:pPr>
      <w:r w:rsidRPr="0039167C">
        <w:rPr>
          <w:rFonts w:ascii="Times New Roman" w:hAnsi="Times New Roman" w:cs="Times New Roman"/>
          <w:sz w:val="26"/>
          <w:szCs w:val="26"/>
        </w:rPr>
        <w:t>- надпись желательно размещать в одну строку, и только в крайних случаях разрешается использовать две строки;</w:t>
      </w:r>
    </w:p>
    <w:p w14:paraId="53A08E2D" w14:textId="166BD088"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7</w:t>
      </w:r>
      <w:r w:rsidR="00BF52E7" w:rsidRPr="0039167C">
        <w:rPr>
          <w:rFonts w:ascii="Times New Roman" w:hAnsi="Times New Roman" w:cs="Times New Roman"/>
          <w:sz w:val="26"/>
          <w:szCs w:val="26"/>
        </w:rPr>
        <w:t>) вывески могут иметь внутреннюю подсветку. Внутренняя подсветка вывески должна иметь немерцающий свет, не направленный в окна жилых помещений.</w:t>
      </w:r>
    </w:p>
    <w:p w14:paraId="517B4749" w14:textId="77777777" w:rsidR="00BF52E7" w:rsidRPr="0039167C" w:rsidRDefault="00BF52E7" w:rsidP="00BF52E7">
      <w:pPr>
        <w:tabs>
          <w:tab w:val="left" w:pos="426"/>
        </w:tabs>
        <w:spacing w:after="0" w:line="240" w:lineRule="auto"/>
        <w:ind w:firstLine="567"/>
        <w:jc w:val="both"/>
        <w:outlineLvl w:val="0"/>
        <w:rPr>
          <w:rFonts w:ascii="Times New Roman" w:hAnsi="Times New Roman" w:cs="Times New Roman"/>
          <w:sz w:val="26"/>
          <w:szCs w:val="26"/>
        </w:rPr>
      </w:pPr>
      <w:r w:rsidRPr="0039167C">
        <w:rPr>
          <w:rFonts w:ascii="Times New Roman" w:hAnsi="Times New Roman" w:cs="Times New Roman"/>
          <w:sz w:val="26"/>
          <w:szCs w:val="26"/>
        </w:rPr>
        <w:t>- размещение наружной вывески не должно закрывать дорожный знак или адресную табличку;</w:t>
      </w:r>
    </w:p>
    <w:p w14:paraId="016AADCA" w14:textId="77777777" w:rsidR="00BF52E7" w:rsidRPr="0039167C" w:rsidRDefault="00BF52E7" w:rsidP="00BF52E7">
      <w:pPr>
        <w:tabs>
          <w:tab w:val="left" w:pos="426"/>
        </w:tabs>
        <w:spacing w:after="0" w:line="240" w:lineRule="auto"/>
        <w:ind w:firstLine="567"/>
        <w:jc w:val="both"/>
        <w:outlineLvl w:val="0"/>
        <w:rPr>
          <w:rFonts w:ascii="Times New Roman" w:hAnsi="Times New Roman" w:cs="Times New Roman"/>
          <w:sz w:val="26"/>
          <w:szCs w:val="26"/>
        </w:rPr>
      </w:pPr>
      <w:r w:rsidRPr="0039167C">
        <w:rPr>
          <w:rFonts w:ascii="Times New Roman" w:hAnsi="Times New Roman" w:cs="Times New Roman"/>
          <w:sz w:val="26"/>
          <w:szCs w:val="26"/>
        </w:rPr>
        <w:t>- вся конструкция вывески должна выдерживать воздействие атмосферных явлений, таких как сильный ветер и влага.</w:t>
      </w:r>
    </w:p>
    <w:p w14:paraId="5BAB5695"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4C179677" w14:textId="33E9C993"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w:t>
      </w:r>
      <w:r w:rsidR="00BF52E7" w:rsidRPr="0039167C">
        <w:rPr>
          <w:rFonts w:ascii="Times New Roman" w:hAnsi="Times New Roman" w:cs="Times New Roman"/>
          <w:sz w:val="26"/>
          <w:szCs w:val="26"/>
        </w:rPr>
        <w:t>.</w:t>
      </w:r>
      <w:r w:rsidRPr="0039167C">
        <w:rPr>
          <w:rFonts w:ascii="Times New Roman" w:hAnsi="Times New Roman" w:cs="Times New Roman"/>
          <w:sz w:val="26"/>
          <w:szCs w:val="26"/>
        </w:rPr>
        <w:t>2</w:t>
      </w:r>
      <w:r w:rsidR="00BF52E7" w:rsidRPr="0039167C">
        <w:rPr>
          <w:rFonts w:ascii="Times New Roman" w:hAnsi="Times New Roman" w:cs="Times New Roman"/>
          <w:sz w:val="26"/>
          <w:szCs w:val="26"/>
        </w:rPr>
        <w:t>.</w:t>
      </w:r>
      <w:r w:rsidRPr="0039167C">
        <w:rPr>
          <w:rFonts w:ascii="Times New Roman" w:hAnsi="Times New Roman" w:cs="Times New Roman"/>
          <w:sz w:val="26"/>
          <w:szCs w:val="26"/>
        </w:rPr>
        <w:t>3</w:t>
      </w:r>
      <w:r w:rsidR="00BF52E7" w:rsidRPr="0039167C">
        <w:rPr>
          <w:rFonts w:ascii="Times New Roman" w:hAnsi="Times New Roman" w:cs="Times New Roman"/>
          <w:sz w:val="26"/>
          <w:szCs w:val="26"/>
        </w:rPr>
        <w:t>. Юридическое лицо, индивидуальный предприниматель устанавливает на здании, сооружении одну вывеску в соответствии с настоящим пунктом.</w:t>
      </w:r>
    </w:p>
    <w:p w14:paraId="3FF4341D" w14:textId="77777777" w:rsidR="00BF52E7" w:rsidRPr="0039167C" w:rsidRDefault="00BF52E7" w:rsidP="00BF52E7">
      <w:pPr>
        <w:spacing w:after="0" w:line="240" w:lineRule="auto"/>
        <w:ind w:firstLine="567"/>
        <w:jc w:val="both"/>
        <w:rPr>
          <w:rFonts w:ascii="Times New Roman" w:hAnsi="Times New Roman" w:cs="Times New Roman"/>
          <w:sz w:val="26"/>
          <w:szCs w:val="26"/>
        </w:rPr>
      </w:pPr>
      <w:proofErr w:type="gramStart"/>
      <w:r w:rsidRPr="0039167C">
        <w:rPr>
          <w:rFonts w:ascii="Times New Roman" w:hAnsi="Times New Roman" w:cs="Times New Roman"/>
          <w:sz w:val="26"/>
          <w:szCs w:val="26"/>
        </w:rPr>
        <w:t>Вывеска размещается в форме настенной конструкции на доступном для обозрения месте непосредственно у главного входа или над входом в здание, сооружение или помещение, в котором фактически находится (осуществляет деятельность) юридическое лицо, индивидуальный предприниматель, сведения о котором содержатся в данной вывеске, или на фасаде здания, сооружения в пределах указанного помещения, а также на лотках и в других местах осуществления юридическим лицом</w:t>
      </w:r>
      <w:proofErr w:type="gramEnd"/>
      <w:r w:rsidRPr="0039167C">
        <w:rPr>
          <w:rFonts w:ascii="Times New Roman" w:hAnsi="Times New Roman" w:cs="Times New Roman"/>
          <w:sz w:val="26"/>
          <w:szCs w:val="26"/>
        </w:rPr>
        <w:t>, индивидуальным предпринимателем торговли, оказания услуг, выполнения работ вне его места нахождения.</w:t>
      </w:r>
    </w:p>
    <w:p w14:paraId="1680110F"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Допустимый размер вывески составляет: по горизонтали - не более 0,6 м, по вертикали - не более 0,4 м. Высота букв, знаков, размещаемых на вывеске, - не более 0,1 м. </w:t>
      </w:r>
    </w:p>
    <w:p w14:paraId="4A1B1BBB" w14:textId="1519856B" w:rsidR="00BF52E7" w:rsidRPr="0039167C" w:rsidRDefault="007D021C"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lastRenderedPageBreak/>
        <w:t>12.2.4</w:t>
      </w:r>
      <w:r w:rsidR="00BF52E7" w:rsidRPr="0039167C">
        <w:rPr>
          <w:rFonts w:ascii="Times New Roman" w:hAnsi="Times New Roman" w:cs="Times New Roman"/>
          <w:sz w:val="26"/>
          <w:szCs w:val="26"/>
        </w:rPr>
        <w:t>. Вывески в форме настенных конструкций и консольных конструкций, предусмотренные, размещаются:</w:t>
      </w:r>
    </w:p>
    <w:p w14:paraId="0D03A004"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не выше линии второго этажа (линии перекрытий между первым и вторым этажами) зданий, сооружений;</w:t>
      </w:r>
    </w:p>
    <w:p w14:paraId="5F1E6D14"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на плоских участках фасада, свободных от декоративных архитектурных элементов, в пределах площади внешних поверхностей объекта. Под площадью внешних поверхностей объекта понимается площадь, соответствующая занимаемым данным юридическим лицом (индивидуальным предпринимателем) помещениям;</w:t>
      </w:r>
    </w:p>
    <w:p w14:paraId="2D4B77E0"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параллельно поверхности фасадов объектов и (или) их конструктивных элементов (настенные конструкции) либо перпендикулярно поверхности фасадов объектов и (или) их конструктивных элементов (консольные конструкции).</w:t>
      </w:r>
    </w:p>
    <w:p w14:paraId="58C71CA3"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43429D86" w14:textId="5F6CF5CF"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w:t>
      </w:r>
      <w:r w:rsidR="00BF52E7" w:rsidRPr="0039167C">
        <w:rPr>
          <w:rFonts w:ascii="Times New Roman" w:hAnsi="Times New Roman" w:cs="Times New Roman"/>
          <w:sz w:val="26"/>
          <w:szCs w:val="26"/>
        </w:rPr>
        <w:t>.</w:t>
      </w:r>
      <w:r w:rsidRPr="0039167C">
        <w:rPr>
          <w:rFonts w:ascii="Times New Roman" w:hAnsi="Times New Roman" w:cs="Times New Roman"/>
          <w:sz w:val="26"/>
          <w:szCs w:val="26"/>
        </w:rPr>
        <w:t>2</w:t>
      </w:r>
      <w:r w:rsidR="00BF52E7" w:rsidRPr="0039167C">
        <w:rPr>
          <w:rFonts w:ascii="Times New Roman" w:hAnsi="Times New Roman" w:cs="Times New Roman"/>
          <w:sz w:val="26"/>
          <w:szCs w:val="26"/>
        </w:rPr>
        <w:t>.</w:t>
      </w:r>
      <w:r w:rsidR="007D021C" w:rsidRPr="0039167C">
        <w:rPr>
          <w:rFonts w:ascii="Times New Roman" w:hAnsi="Times New Roman" w:cs="Times New Roman"/>
          <w:sz w:val="26"/>
          <w:szCs w:val="26"/>
        </w:rPr>
        <w:t>5</w:t>
      </w:r>
      <w:r w:rsidR="00BF52E7" w:rsidRPr="0039167C">
        <w:rPr>
          <w:rFonts w:ascii="Times New Roman" w:hAnsi="Times New Roman" w:cs="Times New Roman"/>
          <w:sz w:val="26"/>
          <w:szCs w:val="26"/>
        </w:rPr>
        <w:t>. Вывески в форме настенных конструкций, размещаются над входом или окнами (витринами) помещений, занимаемых юридическим лицом (индивидуальным предпринимателем).</w:t>
      </w:r>
    </w:p>
    <w:p w14:paraId="69A27FF0"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6DA1ECA7" w14:textId="2626AA10"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12.2.</w:t>
      </w:r>
      <w:r w:rsidR="007D021C" w:rsidRPr="0039167C">
        <w:rPr>
          <w:rFonts w:ascii="Times New Roman" w:hAnsi="Times New Roman" w:cs="Times New Roman"/>
          <w:sz w:val="26"/>
          <w:szCs w:val="26"/>
        </w:rPr>
        <w:t>6</w:t>
      </w:r>
      <w:r w:rsidRPr="0039167C">
        <w:rPr>
          <w:rFonts w:ascii="Times New Roman" w:hAnsi="Times New Roman" w:cs="Times New Roman"/>
          <w:sz w:val="26"/>
          <w:szCs w:val="26"/>
        </w:rPr>
        <w:t>.</w:t>
      </w:r>
      <w:r w:rsidR="00BF52E7" w:rsidRPr="0039167C">
        <w:rPr>
          <w:rFonts w:ascii="Times New Roman" w:hAnsi="Times New Roman" w:cs="Times New Roman"/>
          <w:sz w:val="26"/>
          <w:szCs w:val="26"/>
        </w:rPr>
        <w:t xml:space="preserve"> </w:t>
      </w:r>
      <w:proofErr w:type="gramStart"/>
      <w:r w:rsidR="00BF52E7" w:rsidRPr="0039167C">
        <w:rPr>
          <w:rFonts w:ascii="Times New Roman" w:hAnsi="Times New Roman" w:cs="Times New Roman"/>
          <w:sz w:val="26"/>
          <w:szCs w:val="26"/>
        </w:rPr>
        <w:t>В случае размещения в одном здании, сооружении нескольких юридических лиц, индивидуальных предпринимателей общая площадь вывесок, устанавливаемых на фасадах объекта перед одним входом, не должна превышать 2 кв. м. При этом размеры вывесок, размещаемых перед одним входом, должны быть идентичными, размещаться в один высотный ряд на единой горизонтальной линии (на одной высоте), соответствовать иным установленным настоящими Правилами требованиям.</w:t>
      </w:r>
      <w:proofErr w:type="gramEnd"/>
    </w:p>
    <w:p w14:paraId="7800ADBD"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В случае размещения в одном здании, сооружении нескольких юридических лиц, индивидуальных предпринимателей, имеющих отдельные входы на одном фасаде объекта, вывески в форме настенных конструкций и консольных конструкций, предусмотренные подпунктом 7.6.3 настоящих Правил, должны размещаться на единой горизонтальной линии (на одной высоте) и иметь одинаковую высоту.</w:t>
      </w:r>
    </w:p>
    <w:p w14:paraId="4D161B3A"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Размещение вывески на крыше здания, сооружения разрешается при условии, если единственным правообладателем здания, сооружения является юридическое лицо, индивидуальный предприниматель, сведения о котором содержатся в данной вывеске и в месте фактического нахождения (осуществления деятельности) которого размещается указанная вывеска.</w:t>
      </w:r>
    </w:p>
    <w:p w14:paraId="0C4A92CA"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641F6BBE" w14:textId="08C4B6E5"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12.2.</w:t>
      </w:r>
      <w:r w:rsidR="007D021C" w:rsidRPr="0039167C">
        <w:rPr>
          <w:rFonts w:ascii="Times New Roman" w:hAnsi="Times New Roman" w:cs="Times New Roman"/>
          <w:sz w:val="26"/>
          <w:szCs w:val="26"/>
        </w:rPr>
        <w:t>7</w:t>
      </w:r>
      <w:r w:rsidRPr="0039167C">
        <w:rPr>
          <w:rFonts w:ascii="Times New Roman" w:hAnsi="Times New Roman" w:cs="Times New Roman"/>
          <w:sz w:val="26"/>
          <w:szCs w:val="26"/>
        </w:rPr>
        <w:t>.</w:t>
      </w:r>
      <w:r w:rsidR="00BF52E7" w:rsidRPr="0039167C">
        <w:rPr>
          <w:rFonts w:ascii="Times New Roman" w:hAnsi="Times New Roman" w:cs="Times New Roman"/>
          <w:sz w:val="26"/>
          <w:szCs w:val="26"/>
        </w:rPr>
        <w:t xml:space="preserve"> Вывески, допускаемые к размещению на крышах зданий, сооружений, представляют собой объемные символы, которые могут быть оборудованы исключительно внутренней подсветкой.</w:t>
      </w:r>
    </w:p>
    <w:p w14:paraId="2475328A"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Высота вывесок, размещаемых на крышах зданий, сооружений, должна быть:</w:t>
      </w:r>
    </w:p>
    <w:p w14:paraId="3F209BCB"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не более 0,8 м для 1-2-этажных объектов;</w:t>
      </w:r>
    </w:p>
    <w:p w14:paraId="61059568"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не более 1,2 м для 3-5-этажных объектов.</w:t>
      </w:r>
    </w:p>
    <w:p w14:paraId="04C09665"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2E41AEBE" w14:textId="5E3BF96D"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w:t>
      </w:r>
      <w:r w:rsidR="00BF52E7" w:rsidRPr="0039167C">
        <w:rPr>
          <w:rFonts w:ascii="Times New Roman" w:hAnsi="Times New Roman" w:cs="Times New Roman"/>
          <w:sz w:val="26"/>
          <w:szCs w:val="26"/>
        </w:rPr>
        <w:t>.</w:t>
      </w:r>
      <w:r w:rsidRPr="0039167C">
        <w:rPr>
          <w:rFonts w:ascii="Times New Roman" w:hAnsi="Times New Roman" w:cs="Times New Roman"/>
          <w:sz w:val="26"/>
          <w:szCs w:val="26"/>
        </w:rPr>
        <w:t>2.</w:t>
      </w:r>
      <w:r w:rsidR="007D021C" w:rsidRPr="0039167C">
        <w:rPr>
          <w:rFonts w:ascii="Times New Roman" w:hAnsi="Times New Roman" w:cs="Times New Roman"/>
          <w:sz w:val="26"/>
          <w:szCs w:val="26"/>
        </w:rPr>
        <w:t>8</w:t>
      </w:r>
      <w:r w:rsidRPr="0039167C">
        <w:rPr>
          <w:rFonts w:ascii="Times New Roman" w:hAnsi="Times New Roman" w:cs="Times New Roman"/>
          <w:sz w:val="26"/>
          <w:szCs w:val="26"/>
        </w:rPr>
        <w:t>.</w:t>
      </w:r>
      <w:r w:rsidR="00BF52E7" w:rsidRPr="0039167C">
        <w:rPr>
          <w:rFonts w:ascii="Times New Roman" w:hAnsi="Times New Roman" w:cs="Times New Roman"/>
          <w:sz w:val="26"/>
          <w:szCs w:val="26"/>
        </w:rPr>
        <w:t xml:space="preserve"> Вывески площадью более 6,5 кв. м, размещаемые на крыше зданий и оснащенные внутренней подсветкой, должны изготавливаться, монтироваться и эксплуатироваться в соответствии с проектной документацией.</w:t>
      </w:r>
    </w:p>
    <w:p w14:paraId="28D98172"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Установка и эксплуатация таких вывесок без проектной документации не допускается.</w:t>
      </w:r>
    </w:p>
    <w:p w14:paraId="3B47C4C3"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Проектная документация должна быть разработана организацией, имеющей свидетельство о допуске к выполнению проектных работ, выданное саморегулируемой организацией в установленном порядке.</w:t>
      </w:r>
    </w:p>
    <w:p w14:paraId="7A0E9FC8"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4B543838" w14:textId="58D5FDBB"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lastRenderedPageBreak/>
        <w:t>12.2.</w:t>
      </w:r>
      <w:r w:rsidR="007D021C" w:rsidRPr="0039167C">
        <w:rPr>
          <w:rFonts w:ascii="Times New Roman" w:hAnsi="Times New Roman" w:cs="Times New Roman"/>
          <w:sz w:val="26"/>
          <w:szCs w:val="26"/>
        </w:rPr>
        <w:t>9</w:t>
      </w:r>
      <w:r w:rsidR="00BF52E7" w:rsidRPr="0039167C">
        <w:rPr>
          <w:rFonts w:ascii="Times New Roman" w:hAnsi="Times New Roman" w:cs="Times New Roman"/>
          <w:sz w:val="26"/>
          <w:szCs w:val="26"/>
        </w:rPr>
        <w:t>. Не допускается:</w:t>
      </w:r>
    </w:p>
    <w:p w14:paraId="78FD8BD7"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размещение вывесок, не соответствующих требованиям настоящих Правил;</w:t>
      </w:r>
    </w:p>
    <w:p w14:paraId="31EAAC98"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вертикальный порядок расположения букв в текстах вывесок, за исключением случаев размещения вывесок перпендикулярно поверхности фасадов объектов и (или) их конструктивных элементов (консольные конструкции);</w:t>
      </w:r>
    </w:p>
    <w:p w14:paraId="12EC15DE"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размещение вывесок на декоративных архитектурных элементах фасадов объектов (в том числе на колоннах, пилястрах, орнаментах, лепнине, мозаике);</w:t>
      </w:r>
    </w:p>
    <w:p w14:paraId="060FA68A"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полное или частичное изменение фасадов, а именно: окраска фасадов, произвольное изменение цветового решения фасада здания, сооружения, нанесение рисунка, изменение толщины переплетов и других элементов фасадов при размещении, эксплуатации, ремонте вывески;</w:t>
      </w:r>
    </w:p>
    <w:p w14:paraId="2174BB26"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размещение вывесок на козырьках, лоджиях, балконах и эркерах зданий;</w:t>
      </w:r>
    </w:p>
    <w:p w14:paraId="163C716E"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полное или частичное перекрытие оконных и дверных проемов, витражей и витрин, указателей наименований улиц и номеров домов, мемориальных досок;</w:t>
      </w:r>
    </w:p>
    <w:p w14:paraId="27D84D86"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14:paraId="3022C8E0" w14:textId="77777777"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 размещение вывесок в виде надувных конструкций, </w:t>
      </w:r>
      <w:proofErr w:type="spellStart"/>
      <w:r w:rsidRPr="0039167C">
        <w:rPr>
          <w:rFonts w:ascii="Times New Roman" w:hAnsi="Times New Roman" w:cs="Times New Roman"/>
          <w:sz w:val="26"/>
          <w:szCs w:val="26"/>
        </w:rPr>
        <w:t>штендеров</w:t>
      </w:r>
      <w:proofErr w:type="spellEnd"/>
      <w:r w:rsidRPr="0039167C">
        <w:rPr>
          <w:rFonts w:ascii="Times New Roman" w:hAnsi="Times New Roman" w:cs="Times New Roman"/>
          <w:sz w:val="26"/>
          <w:szCs w:val="26"/>
        </w:rPr>
        <w:t>.</w:t>
      </w:r>
    </w:p>
    <w:p w14:paraId="289B3AFE"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4180FFE2" w14:textId="0C59BE08" w:rsidR="00BF52E7" w:rsidRPr="0039167C" w:rsidRDefault="00B10C82"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w:t>
      </w:r>
      <w:r w:rsidR="00BF52E7" w:rsidRPr="0039167C">
        <w:rPr>
          <w:rFonts w:ascii="Times New Roman" w:hAnsi="Times New Roman" w:cs="Times New Roman"/>
          <w:sz w:val="26"/>
          <w:szCs w:val="26"/>
        </w:rPr>
        <w:t>.</w:t>
      </w:r>
      <w:r w:rsidRPr="0039167C">
        <w:rPr>
          <w:rFonts w:ascii="Times New Roman" w:hAnsi="Times New Roman" w:cs="Times New Roman"/>
          <w:sz w:val="26"/>
          <w:szCs w:val="26"/>
        </w:rPr>
        <w:t>2.</w:t>
      </w:r>
      <w:r w:rsidR="007D021C" w:rsidRPr="0039167C">
        <w:rPr>
          <w:rFonts w:ascii="Times New Roman" w:hAnsi="Times New Roman" w:cs="Times New Roman"/>
          <w:sz w:val="26"/>
          <w:szCs w:val="26"/>
        </w:rPr>
        <w:t>10</w:t>
      </w:r>
      <w:r w:rsidRPr="0039167C">
        <w:rPr>
          <w:rFonts w:ascii="Times New Roman" w:hAnsi="Times New Roman" w:cs="Times New Roman"/>
          <w:sz w:val="26"/>
          <w:szCs w:val="26"/>
        </w:rPr>
        <w:t xml:space="preserve">. </w:t>
      </w:r>
      <w:r w:rsidR="00BF52E7" w:rsidRPr="0039167C">
        <w:rPr>
          <w:rFonts w:ascii="Times New Roman" w:hAnsi="Times New Roman" w:cs="Times New Roman"/>
          <w:sz w:val="26"/>
          <w:szCs w:val="26"/>
        </w:rPr>
        <w:t>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14:paraId="02A1406F" w14:textId="77777777" w:rsidR="00B10C82" w:rsidRPr="0039167C" w:rsidRDefault="00B10C82" w:rsidP="00BF52E7">
      <w:pPr>
        <w:spacing w:after="0" w:line="240" w:lineRule="auto"/>
        <w:ind w:firstLine="567"/>
        <w:jc w:val="both"/>
        <w:rPr>
          <w:rFonts w:ascii="Times New Roman" w:hAnsi="Times New Roman" w:cs="Times New Roman"/>
          <w:sz w:val="26"/>
          <w:szCs w:val="26"/>
        </w:rPr>
      </w:pPr>
    </w:p>
    <w:p w14:paraId="0CE55806" w14:textId="70A45142" w:rsidR="00BF52E7" w:rsidRPr="0039167C" w:rsidRDefault="00BF52E7" w:rsidP="00BF52E7">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12.</w:t>
      </w:r>
      <w:r w:rsidR="00B10C82" w:rsidRPr="0039167C">
        <w:rPr>
          <w:rFonts w:ascii="Times New Roman" w:hAnsi="Times New Roman" w:cs="Times New Roman"/>
          <w:sz w:val="26"/>
          <w:szCs w:val="26"/>
        </w:rPr>
        <w:t>2.</w:t>
      </w:r>
      <w:r w:rsidR="007D021C" w:rsidRPr="0039167C">
        <w:rPr>
          <w:rFonts w:ascii="Times New Roman" w:hAnsi="Times New Roman" w:cs="Times New Roman"/>
          <w:sz w:val="26"/>
          <w:szCs w:val="26"/>
        </w:rPr>
        <w:t>11</w:t>
      </w:r>
      <w:r w:rsidR="00B10C82" w:rsidRPr="0039167C">
        <w:rPr>
          <w:rFonts w:ascii="Times New Roman" w:hAnsi="Times New Roman" w:cs="Times New Roman"/>
          <w:sz w:val="26"/>
          <w:szCs w:val="26"/>
        </w:rPr>
        <w:t>.</w:t>
      </w:r>
      <w:r w:rsidRPr="0039167C">
        <w:rPr>
          <w:rFonts w:ascii="Times New Roman" w:hAnsi="Times New Roman" w:cs="Times New Roman"/>
          <w:sz w:val="26"/>
          <w:szCs w:val="26"/>
        </w:rPr>
        <w:t xml:space="preserve">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3 суток</w:t>
      </w:r>
      <w:proofErr w:type="gramStart"/>
      <w:r w:rsidRPr="0039167C">
        <w:rPr>
          <w:rFonts w:ascii="Times New Roman" w:hAnsi="Times New Roman" w:cs="Times New Roman"/>
          <w:sz w:val="26"/>
          <w:szCs w:val="26"/>
        </w:rPr>
        <w:t>.</w:t>
      </w:r>
      <w:r w:rsidR="007D021C" w:rsidRPr="0039167C">
        <w:rPr>
          <w:rFonts w:ascii="Times New Roman" w:hAnsi="Times New Roman" w:cs="Times New Roman"/>
          <w:sz w:val="26"/>
          <w:szCs w:val="26"/>
        </w:rPr>
        <w:t>»</w:t>
      </w:r>
      <w:proofErr w:type="gramEnd"/>
    </w:p>
    <w:p w14:paraId="7C5C4D40" w14:textId="77777777" w:rsidR="00BF52E7" w:rsidRPr="0039167C" w:rsidRDefault="00BF52E7" w:rsidP="006075DC">
      <w:pPr>
        <w:spacing w:after="0" w:line="240" w:lineRule="auto"/>
        <w:ind w:firstLine="567"/>
        <w:jc w:val="both"/>
        <w:rPr>
          <w:rFonts w:ascii="Times New Roman" w:hAnsi="Times New Roman" w:cs="Times New Roman"/>
          <w:bCs/>
          <w:color w:val="FF0000"/>
          <w:sz w:val="26"/>
          <w:szCs w:val="26"/>
        </w:rPr>
      </w:pPr>
    </w:p>
    <w:bookmarkEnd w:id="6"/>
    <w:p w14:paraId="7A56E84D" w14:textId="77777777" w:rsidR="002868BA" w:rsidRPr="0039167C" w:rsidRDefault="002868BA" w:rsidP="002868BA">
      <w:pPr>
        <w:pStyle w:val="afc"/>
        <w:ind w:firstLine="567"/>
        <w:rPr>
          <w:rFonts w:ascii="Times New Roman" w:hAnsi="Times New Roman" w:cs="Times New Roman"/>
          <w:sz w:val="26"/>
          <w:szCs w:val="26"/>
        </w:rPr>
      </w:pPr>
    </w:p>
    <w:p w14:paraId="45412BA5" w14:textId="03EE32D9" w:rsidR="002868BA" w:rsidRPr="0039167C" w:rsidRDefault="00833C71" w:rsidP="007030F8">
      <w:pPr>
        <w:spacing w:after="0" w:line="240" w:lineRule="auto"/>
        <w:ind w:firstLine="567"/>
        <w:jc w:val="both"/>
        <w:rPr>
          <w:rStyle w:val="a7"/>
          <w:rFonts w:ascii="Times New Roman" w:hAnsi="Times New Roman" w:cs="Times New Roman"/>
          <w:sz w:val="26"/>
          <w:szCs w:val="26"/>
        </w:rPr>
      </w:pPr>
      <w:r w:rsidRPr="0039167C">
        <w:rPr>
          <w:rStyle w:val="a7"/>
          <w:rFonts w:ascii="Times New Roman" w:hAnsi="Times New Roman" w:cs="Times New Roman"/>
          <w:sz w:val="26"/>
          <w:szCs w:val="26"/>
        </w:rPr>
        <w:t>1.</w:t>
      </w:r>
      <w:r w:rsidR="007D021C" w:rsidRPr="0039167C">
        <w:rPr>
          <w:rStyle w:val="a7"/>
          <w:rFonts w:ascii="Times New Roman" w:hAnsi="Times New Roman" w:cs="Times New Roman"/>
          <w:sz w:val="26"/>
          <w:szCs w:val="26"/>
        </w:rPr>
        <w:t>9</w:t>
      </w:r>
      <w:r w:rsidRPr="0039167C">
        <w:rPr>
          <w:rStyle w:val="a7"/>
          <w:rFonts w:ascii="Times New Roman" w:hAnsi="Times New Roman" w:cs="Times New Roman"/>
          <w:sz w:val="26"/>
          <w:szCs w:val="26"/>
        </w:rPr>
        <w:t>. Дополнить главой</w:t>
      </w:r>
      <w:r w:rsidR="002836C3" w:rsidRPr="0039167C">
        <w:rPr>
          <w:rStyle w:val="a7"/>
          <w:rFonts w:ascii="Times New Roman" w:hAnsi="Times New Roman" w:cs="Times New Roman"/>
          <w:sz w:val="26"/>
          <w:szCs w:val="26"/>
        </w:rPr>
        <w:t xml:space="preserve"> 15</w:t>
      </w:r>
      <w:r w:rsidR="007030F8" w:rsidRPr="0039167C">
        <w:rPr>
          <w:rStyle w:val="a7"/>
          <w:rFonts w:ascii="Times New Roman" w:hAnsi="Times New Roman" w:cs="Times New Roman"/>
          <w:sz w:val="26"/>
          <w:szCs w:val="26"/>
        </w:rPr>
        <w:t xml:space="preserve"> «</w:t>
      </w:r>
      <w:r w:rsidR="002868BA" w:rsidRPr="0039167C">
        <w:rPr>
          <w:rStyle w:val="a7"/>
          <w:rFonts w:ascii="Times New Roman" w:hAnsi="Times New Roman" w:cs="Times New Roman"/>
          <w:sz w:val="26"/>
          <w:szCs w:val="26"/>
        </w:rPr>
        <w:t>Контроль и ответственность в сфере благоустройства территории поселения</w:t>
      </w:r>
      <w:r w:rsidR="007030F8" w:rsidRPr="0039167C">
        <w:rPr>
          <w:rStyle w:val="a7"/>
          <w:rFonts w:ascii="Times New Roman" w:hAnsi="Times New Roman" w:cs="Times New Roman"/>
          <w:sz w:val="26"/>
          <w:szCs w:val="26"/>
        </w:rPr>
        <w:t>» следующего содержания</w:t>
      </w:r>
      <w:r w:rsidRPr="0039167C">
        <w:rPr>
          <w:rStyle w:val="a7"/>
          <w:rFonts w:ascii="Times New Roman" w:hAnsi="Times New Roman" w:cs="Times New Roman"/>
          <w:sz w:val="26"/>
          <w:szCs w:val="26"/>
        </w:rPr>
        <w:t>:</w:t>
      </w:r>
    </w:p>
    <w:p w14:paraId="7947DDA6" w14:textId="77777777" w:rsidR="007D021C" w:rsidRPr="0039167C" w:rsidRDefault="007D021C" w:rsidP="002868BA">
      <w:pPr>
        <w:pStyle w:val="ConsNormal"/>
        <w:widowControl/>
        <w:ind w:right="0" w:firstLine="567"/>
        <w:jc w:val="both"/>
        <w:rPr>
          <w:rFonts w:ascii="Times New Roman" w:hAnsi="Times New Roman" w:cs="Times New Roman"/>
          <w:sz w:val="26"/>
          <w:szCs w:val="26"/>
        </w:rPr>
      </w:pPr>
    </w:p>
    <w:p w14:paraId="70342B83" w14:textId="6846B35F" w:rsidR="002868BA" w:rsidRPr="0039167C" w:rsidRDefault="007D021C" w:rsidP="002868BA">
      <w:pPr>
        <w:pStyle w:val="ConsNormal"/>
        <w:widowControl/>
        <w:ind w:right="0" w:firstLine="567"/>
        <w:jc w:val="both"/>
        <w:rPr>
          <w:rFonts w:ascii="Times New Roman" w:hAnsi="Times New Roman" w:cs="Times New Roman"/>
          <w:sz w:val="26"/>
          <w:szCs w:val="26"/>
        </w:rPr>
      </w:pPr>
      <w:r w:rsidRPr="0039167C">
        <w:rPr>
          <w:rFonts w:ascii="Times New Roman" w:hAnsi="Times New Roman" w:cs="Times New Roman"/>
          <w:sz w:val="26"/>
          <w:szCs w:val="26"/>
        </w:rPr>
        <w:t xml:space="preserve"> </w:t>
      </w:r>
      <w:r w:rsidR="00833C71" w:rsidRPr="0039167C">
        <w:rPr>
          <w:rFonts w:ascii="Times New Roman" w:hAnsi="Times New Roman" w:cs="Times New Roman"/>
          <w:sz w:val="26"/>
          <w:szCs w:val="26"/>
        </w:rPr>
        <w:t>«15</w:t>
      </w:r>
      <w:r w:rsidR="002868BA" w:rsidRPr="0039167C">
        <w:rPr>
          <w:rFonts w:ascii="Times New Roman" w:hAnsi="Times New Roman" w:cs="Times New Roman"/>
          <w:sz w:val="26"/>
          <w:szCs w:val="26"/>
        </w:rPr>
        <w:t xml:space="preserve">.1. </w:t>
      </w:r>
      <w:proofErr w:type="gramStart"/>
      <w:r w:rsidR="002868BA" w:rsidRPr="0039167C">
        <w:rPr>
          <w:rFonts w:ascii="Times New Roman" w:hAnsi="Times New Roman" w:cs="Times New Roman"/>
          <w:sz w:val="26"/>
          <w:szCs w:val="26"/>
        </w:rPr>
        <w:t>Контроль за</w:t>
      </w:r>
      <w:proofErr w:type="gramEnd"/>
      <w:r w:rsidR="002868BA" w:rsidRPr="0039167C">
        <w:rPr>
          <w:rFonts w:ascii="Times New Roman" w:hAnsi="Times New Roman" w:cs="Times New Roman"/>
          <w:sz w:val="26"/>
          <w:szCs w:val="26"/>
        </w:rPr>
        <w:t xml:space="preserve"> соблюдением настоящих Правил осуществляют в пределах своей компетенции:</w:t>
      </w:r>
    </w:p>
    <w:p w14:paraId="1C7620E0" w14:textId="77777777" w:rsidR="002868BA" w:rsidRPr="0039167C" w:rsidRDefault="002868BA" w:rsidP="002868BA">
      <w:pPr>
        <w:pStyle w:val="ConsNormal"/>
        <w:widowControl/>
        <w:ind w:right="0" w:firstLine="567"/>
        <w:jc w:val="both"/>
        <w:rPr>
          <w:rFonts w:ascii="Times New Roman" w:hAnsi="Times New Roman" w:cs="Times New Roman"/>
          <w:sz w:val="26"/>
          <w:szCs w:val="26"/>
        </w:rPr>
      </w:pPr>
      <w:r w:rsidRPr="0039167C">
        <w:rPr>
          <w:rFonts w:ascii="Times New Roman" w:hAnsi="Times New Roman" w:cs="Times New Roman"/>
          <w:sz w:val="26"/>
          <w:szCs w:val="26"/>
        </w:rPr>
        <w:t>1) уполномоченный орган;</w:t>
      </w:r>
    </w:p>
    <w:p w14:paraId="7AD7F495" w14:textId="61451789" w:rsidR="002868BA" w:rsidRPr="0039167C" w:rsidRDefault="002868BA" w:rsidP="002868BA">
      <w:pPr>
        <w:spacing w:after="0" w:line="240" w:lineRule="auto"/>
        <w:ind w:firstLine="567"/>
        <w:jc w:val="both"/>
        <w:rPr>
          <w:rFonts w:ascii="Times New Roman" w:hAnsi="Times New Roman" w:cs="Times New Roman"/>
          <w:sz w:val="26"/>
          <w:szCs w:val="26"/>
        </w:rPr>
      </w:pPr>
      <w:r w:rsidRPr="0039167C">
        <w:rPr>
          <w:rFonts w:ascii="Times New Roman" w:hAnsi="Times New Roman" w:cs="Times New Roman"/>
          <w:sz w:val="26"/>
          <w:szCs w:val="26"/>
        </w:rPr>
        <w:t>2) органы местного самоуправления поселения</w:t>
      </w:r>
      <w:r w:rsidR="002836C3" w:rsidRPr="0039167C">
        <w:rPr>
          <w:rFonts w:ascii="Times New Roman" w:hAnsi="Times New Roman" w:cs="Times New Roman"/>
          <w:sz w:val="26"/>
          <w:szCs w:val="26"/>
        </w:rPr>
        <w:t>;</w:t>
      </w:r>
    </w:p>
    <w:p w14:paraId="49CEF5B5" w14:textId="77777777" w:rsidR="002868BA" w:rsidRPr="0039167C" w:rsidRDefault="002868BA" w:rsidP="002868BA">
      <w:pPr>
        <w:pStyle w:val="ConsNormal"/>
        <w:widowControl/>
        <w:ind w:right="0" w:firstLine="567"/>
        <w:jc w:val="both"/>
        <w:rPr>
          <w:rFonts w:ascii="Times New Roman" w:hAnsi="Times New Roman" w:cs="Times New Roman"/>
          <w:sz w:val="26"/>
          <w:szCs w:val="26"/>
        </w:rPr>
      </w:pPr>
      <w:r w:rsidRPr="0039167C">
        <w:rPr>
          <w:rFonts w:ascii="Times New Roman" w:hAnsi="Times New Roman" w:cs="Times New Roman"/>
          <w:sz w:val="26"/>
          <w:szCs w:val="26"/>
        </w:rPr>
        <w:t>3) иные органы и должностные лица в соответствии с законодательством.</w:t>
      </w:r>
    </w:p>
    <w:p w14:paraId="1D44B8DE" w14:textId="77777777" w:rsidR="00833C71" w:rsidRPr="0039167C" w:rsidRDefault="00833C71" w:rsidP="002868BA">
      <w:pPr>
        <w:pStyle w:val="ConsNormal"/>
        <w:widowControl/>
        <w:ind w:right="0" w:firstLine="567"/>
        <w:jc w:val="both"/>
        <w:rPr>
          <w:rFonts w:ascii="Times New Roman" w:hAnsi="Times New Roman" w:cs="Times New Roman"/>
          <w:sz w:val="26"/>
          <w:szCs w:val="26"/>
        </w:rPr>
      </w:pPr>
    </w:p>
    <w:p w14:paraId="23B50B14" w14:textId="22BE98C2" w:rsidR="002868BA" w:rsidRPr="0039167C" w:rsidRDefault="00833C71" w:rsidP="002868BA">
      <w:pPr>
        <w:pStyle w:val="ConsNormal"/>
        <w:widowControl/>
        <w:ind w:right="0" w:firstLine="567"/>
        <w:jc w:val="both"/>
        <w:rPr>
          <w:rFonts w:ascii="Times New Roman" w:hAnsi="Times New Roman" w:cs="Times New Roman"/>
          <w:sz w:val="26"/>
          <w:szCs w:val="26"/>
        </w:rPr>
      </w:pPr>
      <w:r w:rsidRPr="0039167C">
        <w:rPr>
          <w:rFonts w:ascii="Times New Roman" w:hAnsi="Times New Roman" w:cs="Times New Roman"/>
          <w:sz w:val="26"/>
          <w:szCs w:val="26"/>
        </w:rPr>
        <w:t>15</w:t>
      </w:r>
      <w:r w:rsidR="002868BA" w:rsidRPr="0039167C">
        <w:rPr>
          <w:rFonts w:ascii="Times New Roman" w:hAnsi="Times New Roman" w:cs="Times New Roman"/>
          <w:sz w:val="26"/>
          <w:szCs w:val="26"/>
        </w:rPr>
        <w:t xml:space="preserve">.2. Физические, должностные и юридические лица обязаны обеспечивать условия, необходимые для осуществления </w:t>
      </w:r>
      <w:proofErr w:type="gramStart"/>
      <w:r w:rsidR="002868BA" w:rsidRPr="0039167C">
        <w:rPr>
          <w:rFonts w:ascii="Times New Roman" w:hAnsi="Times New Roman" w:cs="Times New Roman"/>
          <w:sz w:val="26"/>
          <w:szCs w:val="26"/>
        </w:rPr>
        <w:t>контроля за</w:t>
      </w:r>
      <w:proofErr w:type="gramEnd"/>
      <w:r w:rsidR="002868BA" w:rsidRPr="0039167C">
        <w:rPr>
          <w:rFonts w:ascii="Times New Roman" w:hAnsi="Times New Roman" w:cs="Times New Roman"/>
          <w:sz w:val="26"/>
          <w:szCs w:val="26"/>
        </w:rPr>
        <w:t xml:space="preserve"> соблюдением настоящих Правил.</w:t>
      </w:r>
    </w:p>
    <w:p w14:paraId="5B20180F" w14:textId="77777777" w:rsidR="007D021C" w:rsidRPr="0039167C" w:rsidRDefault="007D021C" w:rsidP="002868BA">
      <w:pPr>
        <w:pStyle w:val="afc"/>
        <w:ind w:firstLine="567"/>
        <w:jc w:val="both"/>
        <w:rPr>
          <w:rFonts w:ascii="Times New Roman" w:hAnsi="Times New Roman" w:cs="Times New Roman"/>
          <w:sz w:val="26"/>
          <w:szCs w:val="26"/>
        </w:rPr>
      </w:pPr>
    </w:p>
    <w:p w14:paraId="7376CE70" w14:textId="145088A7" w:rsidR="002868BA" w:rsidRPr="0039167C" w:rsidRDefault="00833C71" w:rsidP="002868BA">
      <w:pPr>
        <w:pStyle w:val="afc"/>
        <w:ind w:firstLine="567"/>
        <w:jc w:val="both"/>
        <w:rPr>
          <w:rFonts w:ascii="Times New Roman" w:hAnsi="Times New Roman" w:cs="Times New Roman"/>
          <w:sz w:val="26"/>
          <w:szCs w:val="26"/>
        </w:rPr>
      </w:pPr>
      <w:r w:rsidRPr="0039167C">
        <w:rPr>
          <w:rFonts w:ascii="Times New Roman" w:hAnsi="Times New Roman" w:cs="Times New Roman"/>
          <w:sz w:val="26"/>
          <w:szCs w:val="26"/>
        </w:rPr>
        <w:t>15</w:t>
      </w:r>
      <w:r w:rsidR="002868BA" w:rsidRPr="0039167C">
        <w:rPr>
          <w:rFonts w:ascii="Times New Roman" w:hAnsi="Times New Roman" w:cs="Times New Roman"/>
          <w:sz w:val="26"/>
          <w:szCs w:val="26"/>
        </w:rPr>
        <w:t>.3. За нарушение настоящих Правил граждане, должностные и юридические лица, индивидуальные предприниматели несут ответственность в соответствии с законодательством</w:t>
      </w:r>
      <w:proofErr w:type="gramStart"/>
      <w:r w:rsidR="002868BA" w:rsidRPr="0039167C">
        <w:rPr>
          <w:rFonts w:ascii="Times New Roman" w:hAnsi="Times New Roman" w:cs="Times New Roman"/>
          <w:sz w:val="26"/>
          <w:szCs w:val="26"/>
        </w:rPr>
        <w:t>.</w:t>
      </w:r>
      <w:r w:rsidRPr="0039167C">
        <w:rPr>
          <w:rFonts w:ascii="Times New Roman" w:hAnsi="Times New Roman" w:cs="Times New Roman"/>
          <w:sz w:val="26"/>
          <w:szCs w:val="26"/>
        </w:rPr>
        <w:t>»</w:t>
      </w:r>
      <w:proofErr w:type="gramEnd"/>
    </w:p>
    <w:p w14:paraId="01EDA844" w14:textId="77777777" w:rsidR="0039167C" w:rsidRPr="0039167C" w:rsidRDefault="0039167C" w:rsidP="0039167C">
      <w:pPr>
        <w:tabs>
          <w:tab w:val="left" w:pos="0"/>
        </w:tabs>
        <w:suppressAutoHyphens/>
        <w:spacing w:after="0" w:line="240" w:lineRule="auto"/>
        <w:ind w:firstLine="709"/>
        <w:jc w:val="both"/>
        <w:rPr>
          <w:rFonts w:ascii="Times New Roman" w:hAnsi="Times New Roman" w:cs="Times New Roman"/>
          <w:sz w:val="26"/>
          <w:szCs w:val="26"/>
          <w:lang w:eastAsia="ar-SA"/>
        </w:rPr>
      </w:pPr>
      <w:bookmarkStart w:id="10" w:name="_Hlk22202997"/>
      <w:r w:rsidRPr="0039167C">
        <w:rPr>
          <w:rFonts w:ascii="Times New Roman" w:hAnsi="Times New Roman" w:cs="Times New Roman"/>
          <w:bCs/>
          <w:sz w:val="26"/>
          <w:szCs w:val="26"/>
          <w:lang w:eastAsia="ar-SA"/>
        </w:rPr>
        <w:lastRenderedPageBreak/>
        <w:t xml:space="preserve">2. Настоящее решение подлежит официальному опубликованию (обнародованию) в информационном </w:t>
      </w:r>
      <w:r w:rsidRPr="0039167C">
        <w:rPr>
          <w:rFonts w:ascii="Times New Roman" w:hAnsi="Times New Roman" w:cs="Times New Roman"/>
          <w:sz w:val="26"/>
          <w:szCs w:val="26"/>
          <w:lang w:eastAsia="ar-SA"/>
        </w:rPr>
        <w:t>бюллетене «Сентябрьский вестник» (муниципальное средство массовой информации органов местного самоуправления поселения).</w:t>
      </w:r>
    </w:p>
    <w:p w14:paraId="155CDC26" w14:textId="77777777" w:rsidR="0039167C" w:rsidRPr="0039167C" w:rsidRDefault="0039167C" w:rsidP="0039167C">
      <w:pPr>
        <w:autoSpaceDE w:val="0"/>
        <w:autoSpaceDN w:val="0"/>
        <w:adjustRightInd w:val="0"/>
        <w:spacing w:after="0" w:line="240" w:lineRule="auto"/>
        <w:ind w:firstLine="709"/>
        <w:jc w:val="both"/>
        <w:outlineLvl w:val="0"/>
        <w:rPr>
          <w:rFonts w:ascii="Times New Roman" w:hAnsi="Times New Roman" w:cs="Times New Roman"/>
          <w:bCs/>
          <w:sz w:val="26"/>
          <w:szCs w:val="26"/>
        </w:rPr>
      </w:pPr>
      <w:r w:rsidRPr="0039167C">
        <w:rPr>
          <w:rFonts w:ascii="Times New Roman" w:hAnsi="Times New Roman" w:cs="Times New Roman"/>
          <w:bCs/>
          <w:sz w:val="26"/>
          <w:szCs w:val="26"/>
        </w:rPr>
        <w:t xml:space="preserve">3. </w:t>
      </w:r>
      <w:r w:rsidRPr="0039167C">
        <w:rPr>
          <w:rFonts w:ascii="Times New Roman" w:hAnsi="Times New Roman" w:cs="Times New Roman"/>
          <w:sz w:val="26"/>
          <w:szCs w:val="26"/>
        </w:rPr>
        <w:t>Настоящее решение</w:t>
      </w:r>
      <w:r w:rsidRPr="0039167C">
        <w:rPr>
          <w:rFonts w:ascii="Times New Roman" w:hAnsi="Times New Roman" w:cs="Times New Roman"/>
          <w:bCs/>
          <w:sz w:val="26"/>
          <w:szCs w:val="26"/>
        </w:rPr>
        <w:t xml:space="preserve"> </w:t>
      </w:r>
      <w:r w:rsidRPr="0039167C">
        <w:rPr>
          <w:rFonts w:ascii="Times New Roman" w:hAnsi="Times New Roman" w:cs="Times New Roman"/>
          <w:sz w:val="26"/>
          <w:szCs w:val="26"/>
        </w:rPr>
        <w:t>вступает в силу после его официального опубликования (обнародования)</w:t>
      </w:r>
      <w:r w:rsidRPr="0039167C">
        <w:rPr>
          <w:rFonts w:ascii="Times New Roman" w:hAnsi="Times New Roman" w:cs="Times New Roman"/>
          <w:bCs/>
          <w:sz w:val="26"/>
          <w:szCs w:val="26"/>
        </w:rPr>
        <w:t>.</w:t>
      </w:r>
    </w:p>
    <w:bookmarkEnd w:id="10"/>
    <w:p w14:paraId="26764E10" w14:textId="77777777" w:rsidR="0039167C" w:rsidRPr="0039167C" w:rsidRDefault="0039167C" w:rsidP="0039167C">
      <w:pPr>
        <w:autoSpaceDE w:val="0"/>
        <w:autoSpaceDN w:val="0"/>
        <w:adjustRightInd w:val="0"/>
        <w:spacing w:after="0" w:line="240" w:lineRule="auto"/>
        <w:jc w:val="both"/>
        <w:outlineLvl w:val="0"/>
        <w:rPr>
          <w:rFonts w:ascii="Times New Roman" w:hAnsi="Times New Roman" w:cs="Times New Roman"/>
          <w:bCs/>
          <w:sz w:val="26"/>
          <w:szCs w:val="26"/>
        </w:rPr>
      </w:pPr>
    </w:p>
    <w:p w14:paraId="239D8565" w14:textId="77777777" w:rsidR="0039167C" w:rsidRPr="0039167C" w:rsidRDefault="0039167C" w:rsidP="0039167C">
      <w:pPr>
        <w:autoSpaceDE w:val="0"/>
        <w:autoSpaceDN w:val="0"/>
        <w:adjustRightInd w:val="0"/>
        <w:spacing w:after="0" w:line="240" w:lineRule="auto"/>
        <w:jc w:val="both"/>
        <w:outlineLvl w:val="0"/>
        <w:rPr>
          <w:rFonts w:ascii="Times New Roman" w:hAnsi="Times New Roman" w:cs="Times New Roman"/>
          <w:bCs/>
          <w:sz w:val="26"/>
          <w:szCs w:val="26"/>
        </w:rPr>
      </w:pPr>
    </w:p>
    <w:p w14:paraId="6D133567" w14:textId="77777777" w:rsidR="0039167C" w:rsidRPr="0039167C" w:rsidRDefault="0039167C" w:rsidP="0039167C">
      <w:pPr>
        <w:autoSpaceDE w:val="0"/>
        <w:autoSpaceDN w:val="0"/>
        <w:adjustRightInd w:val="0"/>
        <w:spacing w:after="0" w:line="240" w:lineRule="auto"/>
        <w:jc w:val="both"/>
        <w:outlineLvl w:val="0"/>
        <w:rPr>
          <w:rFonts w:ascii="Times New Roman" w:hAnsi="Times New Roman" w:cs="Times New Roman"/>
          <w:bCs/>
          <w:sz w:val="26"/>
          <w:szCs w:val="26"/>
        </w:rPr>
      </w:pPr>
    </w:p>
    <w:p w14:paraId="14F495B9" w14:textId="77777777" w:rsidR="0039167C" w:rsidRPr="0039167C" w:rsidRDefault="0039167C" w:rsidP="0039167C">
      <w:pPr>
        <w:autoSpaceDE w:val="0"/>
        <w:autoSpaceDN w:val="0"/>
        <w:adjustRightInd w:val="0"/>
        <w:spacing w:after="0" w:line="240" w:lineRule="auto"/>
        <w:jc w:val="both"/>
        <w:outlineLvl w:val="0"/>
        <w:rPr>
          <w:rFonts w:ascii="Times New Roman" w:hAnsi="Times New Roman" w:cs="Times New Roman"/>
          <w:bCs/>
          <w:sz w:val="26"/>
          <w:szCs w:val="26"/>
        </w:rPr>
      </w:pPr>
      <w:r w:rsidRPr="0039167C">
        <w:rPr>
          <w:rFonts w:ascii="Times New Roman" w:hAnsi="Times New Roman" w:cs="Times New Roman"/>
          <w:bCs/>
          <w:sz w:val="26"/>
          <w:szCs w:val="26"/>
        </w:rPr>
        <w:t xml:space="preserve">Глава поселения                                                                                             А.В. </w:t>
      </w:r>
      <w:proofErr w:type="spellStart"/>
      <w:r w:rsidRPr="0039167C">
        <w:rPr>
          <w:rFonts w:ascii="Times New Roman" w:hAnsi="Times New Roman" w:cs="Times New Roman"/>
          <w:bCs/>
          <w:sz w:val="26"/>
          <w:szCs w:val="26"/>
        </w:rPr>
        <w:t>Светлаков</w:t>
      </w:r>
      <w:proofErr w:type="spellEnd"/>
    </w:p>
    <w:p w14:paraId="0620A3DE" w14:textId="77777777" w:rsidR="0039167C" w:rsidRPr="0039167C" w:rsidRDefault="0039167C" w:rsidP="0039167C">
      <w:pPr>
        <w:spacing w:after="0" w:line="240" w:lineRule="auto"/>
        <w:rPr>
          <w:rFonts w:ascii="Times New Roman" w:hAnsi="Times New Roman" w:cs="Times New Roman"/>
          <w:sz w:val="26"/>
          <w:szCs w:val="26"/>
        </w:rPr>
      </w:pPr>
    </w:p>
    <w:p w14:paraId="2D3B1DF8" w14:textId="77777777" w:rsidR="0039167C" w:rsidRPr="0039167C" w:rsidRDefault="0039167C" w:rsidP="0039167C">
      <w:pPr>
        <w:spacing w:after="0" w:line="240" w:lineRule="auto"/>
        <w:rPr>
          <w:rFonts w:ascii="Times New Roman" w:hAnsi="Times New Roman" w:cs="Times New Roman"/>
          <w:sz w:val="26"/>
          <w:szCs w:val="26"/>
        </w:rPr>
      </w:pPr>
    </w:p>
    <w:p w14:paraId="2FDA862A" w14:textId="77777777" w:rsidR="002868BA" w:rsidRPr="0039167C" w:rsidRDefault="002868BA" w:rsidP="002868BA">
      <w:pPr>
        <w:pStyle w:val="afc"/>
        <w:ind w:firstLine="567"/>
        <w:jc w:val="both"/>
        <w:rPr>
          <w:rFonts w:ascii="Times New Roman" w:hAnsi="Times New Roman" w:cs="Times New Roman"/>
          <w:sz w:val="26"/>
          <w:szCs w:val="26"/>
        </w:rPr>
      </w:pPr>
    </w:p>
    <w:p w14:paraId="6D59CD40" w14:textId="77777777" w:rsidR="002868BA" w:rsidRPr="0039167C" w:rsidRDefault="002868BA" w:rsidP="002868BA">
      <w:pPr>
        <w:pStyle w:val="afc"/>
        <w:jc w:val="right"/>
        <w:rPr>
          <w:rFonts w:ascii="Times New Roman" w:hAnsi="Times New Roman" w:cs="Times New Roman"/>
          <w:sz w:val="26"/>
          <w:szCs w:val="26"/>
        </w:rPr>
      </w:pPr>
    </w:p>
    <w:p w14:paraId="292401D8" w14:textId="77777777" w:rsidR="002868BA" w:rsidRPr="0039167C" w:rsidRDefault="002868BA" w:rsidP="002868BA">
      <w:pPr>
        <w:pStyle w:val="afc"/>
        <w:jc w:val="right"/>
        <w:rPr>
          <w:rFonts w:ascii="Times New Roman" w:hAnsi="Times New Roman" w:cs="Times New Roman"/>
          <w:sz w:val="26"/>
          <w:szCs w:val="26"/>
        </w:rPr>
      </w:pPr>
    </w:p>
    <w:p w14:paraId="65677D07" w14:textId="77777777" w:rsidR="002868BA" w:rsidRPr="0039167C" w:rsidRDefault="002868BA" w:rsidP="002868BA">
      <w:pPr>
        <w:pStyle w:val="afc"/>
        <w:jc w:val="right"/>
        <w:rPr>
          <w:rFonts w:ascii="Times New Roman" w:hAnsi="Times New Roman" w:cs="Times New Roman"/>
          <w:sz w:val="26"/>
          <w:szCs w:val="26"/>
        </w:rPr>
      </w:pPr>
    </w:p>
    <w:p w14:paraId="4E347346" w14:textId="77777777" w:rsidR="002868BA" w:rsidRPr="0039167C" w:rsidRDefault="002868BA" w:rsidP="002868BA">
      <w:pPr>
        <w:pStyle w:val="afc"/>
        <w:jc w:val="right"/>
        <w:rPr>
          <w:rFonts w:ascii="Times New Roman" w:hAnsi="Times New Roman" w:cs="Times New Roman"/>
          <w:sz w:val="26"/>
          <w:szCs w:val="26"/>
        </w:rPr>
      </w:pPr>
    </w:p>
    <w:p w14:paraId="4D371653" w14:textId="77777777" w:rsidR="002868BA" w:rsidRPr="0039167C" w:rsidRDefault="002868BA" w:rsidP="002868BA">
      <w:pPr>
        <w:pStyle w:val="afc"/>
        <w:jc w:val="right"/>
        <w:rPr>
          <w:rFonts w:ascii="Times New Roman" w:hAnsi="Times New Roman" w:cs="Times New Roman"/>
          <w:sz w:val="26"/>
          <w:szCs w:val="26"/>
        </w:rPr>
      </w:pPr>
    </w:p>
    <w:p w14:paraId="55605C72" w14:textId="77777777" w:rsidR="002868BA" w:rsidRPr="0039167C" w:rsidRDefault="002868BA" w:rsidP="002868BA">
      <w:pPr>
        <w:pStyle w:val="afc"/>
        <w:jc w:val="right"/>
        <w:rPr>
          <w:rFonts w:ascii="Times New Roman" w:hAnsi="Times New Roman" w:cs="Times New Roman"/>
          <w:sz w:val="26"/>
          <w:szCs w:val="26"/>
        </w:rPr>
      </w:pPr>
    </w:p>
    <w:p w14:paraId="6CC769A3" w14:textId="77777777" w:rsidR="002868BA" w:rsidRPr="007D021C" w:rsidRDefault="002868BA" w:rsidP="002868BA">
      <w:pPr>
        <w:pStyle w:val="afc"/>
        <w:jc w:val="right"/>
        <w:rPr>
          <w:rFonts w:ascii="Times New Roman" w:hAnsi="Times New Roman" w:cs="Times New Roman"/>
          <w:sz w:val="26"/>
          <w:szCs w:val="26"/>
        </w:rPr>
      </w:pPr>
    </w:p>
    <w:sectPr w:rsidR="002868BA" w:rsidRPr="007D021C" w:rsidSect="00B701D1">
      <w:headerReference w:type="even" r:id="rId11"/>
      <w:headerReference w:type="default" r:id="rId12"/>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699F2" w14:textId="77777777" w:rsidR="00516BAE" w:rsidRDefault="00516BAE" w:rsidP="00F271B1">
      <w:pPr>
        <w:spacing w:after="0" w:line="240" w:lineRule="auto"/>
      </w:pPr>
      <w:r>
        <w:separator/>
      </w:r>
    </w:p>
  </w:endnote>
  <w:endnote w:type="continuationSeparator" w:id="0">
    <w:p w14:paraId="7916BEB0" w14:textId="77777777" w:rsidR="00516BAE" w:rsidRDefault="00516BAE" w:rsidP="00F2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5AE55" w14:textId="77777777" w:rsidR="00516BAE" w:rsidRDefault="00516BAE" w:rsidP="00F271B1">
      <w:pPr>
        <w:spacing w:after="0" w:line="240" w:lineRule="auto"/>
      </w:pPr>
      <w:r>
        <w:separator/>
      </w:r>
    </w:p>
  </w:footnote>
  <w:footnote w:type="continuationSeparator" w:id="0">
    <w:p w14:paraId="5EAC15B9" w14:textId="77777777" w:rsidR="00516BAE" w:rsidRDefault="00516BAE" w:rsidP="00F271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236C4" w14:textId="77777777" w:rsidR="00E801C7" w:rsidRDefault="00E801C7" w:rsidP="002B2B2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54EBD611" w14:textId="77777777" w:rsidR="00E801C7" w:rsidRDefault="00E801C7">
    <w:pPr>
      <w:pStyle w:val="a9"/>
    </w:pPr>
  </w:p>
  <w:p w14:paraId="57A04F3E" w14:textId="77777777" w:rsidR="00E801C7" w:rsidRDefault="00E801C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522EF" w14:textId="77777777" w:rsidR="00E801C7" w:rsidRDefault="00E801C7" w:rsidP="002B2B2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E74F75">
      <w:rPr>
        <w:rStyle w:val="ab"/>
        <w:noProof/>
      </w:rPr>
      <w:t>2</w:t>
    </w:r>
    <w:r>
      <w:rPr>
        <w:rStyle w:val="ab"/>
      </w:rPr>
      <w:fldChar w:fldCharType="end"/>
    </w:r>
  </w:p>
  <w:p w14:paraId="0055B443" w14:textId="77777777" w:rsidR="00E801C7" w:rsidRDefault="00E801C7" w:rsidP="00E527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34E93E"/>
    <w:lvl w:ilvl="0">
      <w:numFmt w:val="bullet"/>
      <w:lvlText w:val="*"/>
      <w:lvlJc w:val="left"/>
    </w:lvl>
  </w:abstractNum>
  <w:abstractNum w:abstractNumId="1">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4">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9FE58D5"/>
    <w:multiLevelType w:val="hybridMultilevel"/>
    <w:tmpl w:val="6DBACF98"/>
    <w:lvl w:ilvl="0" w:tplc="93801B30">
      <w:start w:val="2"/>
      <w:numFmt w:val="decimal"/>
      <w:lvlText w:val="%1)"/>
      <w:lvlJc w:val="left"/>
      <w:pPr>
        <w:ind w:left="2397" w:hanging="667"/>
      </w:pPr>
      <w:rPr>
        <w:w w:val="98"/>
        <w:lang w:val="ru-RU" w:eastAsia="en-US" w:bidi="ar-SA"/>
      </w:rPr>
    </w:lvl>
    <w:lvl w:ilvl="1" w:tplc="7E6A2DC0">
      <w:numFmt w:val="bullet"/>
      <w:lvlText w:val="•"/>
      <w:lvlJc w:val="left"/>
      <w:pPr>
        <w:ind w:left="3220" w:hanging="667"/>
      </w:pPr>
      <w:rPr>
        <w:lang w:val="ru-RU" w:eastAsia="en-US" w:bidi="ar-SA"/>
      </w:rPr>
    </w:lvl>
    <w:lvl w:ilvl="2" w:tplc="A57286B8">
      <w:numFmt w:val="bullet"/>
      <w:lvlText w:val="•"/>
      <w:lvlJc w:val="left"/>
      <w:pPr>
        <w:ind w:left="4040" w:hanging="667"/>
      </w:pPr>
      <w:rPr>
        <w:lang w:val="ru-RU" w:eastAsia="en-US" w:bidi="ar-SA"/>
      </w:rPr>
    </w:lvl>
    <w:lvl w:ilvl="3" w:tplc="ACB6506C">
      <w:numFmt w:val="bullet"/>
      <w:lvlText w:val="•"/>
      <w:lvlJc w:val="left"/>
      <w:pPr>
        <w:ind w:left="4860" w:hanging="667"/>
      </w:pPr>
      <w:rPr>
        <w:lang w:val="ru-RU" w:eastAsia="en-US" w:bidi="ar-SA"/>
      </w:rPr>
    </w:lvl>
    <w:lvl w:ilvl="4" w:tplc="D1B0D372">
      <w:numFmt w:val="bullet"/>
      <w:lvlText w:val="•"/>
      <w:lvlJc w:val="left"/>
      <w:pPr>
        <w:ind w:left="5680" w:hanging="667"/>
      </w:pPr>
      <w:rPr>
        <w:lang w:val="ru-RU" w:eastAsia="en-US" w:bidi="ar-SA"/>
      </w:rPr>
    </w:lvl>
    <w:lvl w:ilvl="5" w:tplc="60DC55E4">
      <w:numFmt w:val="bullet"/>
      <w:lvlText w:val="•"/>
      <w:lvlJc w:val="left"/>
      <w:pPr>
        <w:ind w:left="6500" w:hanging="667"/>
      </w:pPr>
      <w:rPr>
        <w:lang w:val="ru-RU" w:eastAsia="en-US" w:bidi="ar-SA"/>
      </w:rPr>
    </w:lvl>
    <w:lvl w:ilvl="6" w:tplc="61A20444">
      <w:numFmt w:val="bullet"/>
      <w:lvlText w:val="•"/>
      <w:lvlJc w:val="left"/>
      <w:pPr>
        <w:ind w:left="7320" w:hanging="667"/>
      </w:pPr>
      <w:rPr>
        <w:lang w:val="ru-RU" w:eastAsia="en-US" w:bidi="ar-SA"/>
      </w:rPr>
    </w:lvl>
    <w:lvl w:ilvl="7" w:tplc="25C42D5C">
      <w:numFmt w:val="bullet"/>
      <w:lvlText w:val="•"/>
      <w:lvlJc w:val="left"/>
      <w:pPr>
        <w:ind w:left="8140" w:hanging="667"/>
      </w:pPr>
      <w:rPr>
        <w:lang w:val="ru-RU" w:eastAsia="en-US" w:bidi="ar-SA"/>
      </w:rPr>
    </w:lvl>
    <w:lvl w:ilvl="8" w:tplc="8D021D5E">
      <w:numFmt w:val="bullet"/>
      <w:lvlText w:val="•"/>
      <w:lvlJc w:val="left"/>
      <w:pPr>
        <w:ind w:left="8960" w:hanging="667"/>
      </w:pPr>
      <w:rPr>
        <w:lang w:val="ru-RU" w:eastAsia="en-US" w:bidi="ar-SA"/>
      </w:rPr>
    </w:lvl>
  </w:abstractNum>
  <w:abstractNum w:abstractNumId="8">
    <w:nsid w:val="1CEA6D34"/>
    <w:multiLevelType w:val="singleLevel"/>
    <w:tmpl w:val="8334D570"/>
    <w:lvl w:ilvl="0">
      <w:numFmt w:val="bullet"/>
      <w:lvlText w:val="-"/>
      <w:lvlJc w:val="left"/>
      <w:pPr>
        <w:tabs>
          <w:tab w:val="num" w:pos="1080"/>
        </w:tabs>
        <w:ind w:left="1080" w:hanging="360"/>
      </w:pPr>
      <w:rPr>
        <w:rFonts w:hint="default"/>
      </w:rPr>
    </w:lvl>
  </w:abstractNum>
  <w:abstractNum w:abstractNumId="9">
    <w:nsid w:val="24FC0CB7"/>
    <w:multiLevelType w:val="multilevel"/>
    <w:tmpl w:val="F34ADFCA"/>
    <w:lvl w:ilvl="0">
      <w:start w:val="9"/>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1">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2">
    <w:nsid w:val="2C766A88"/>
    <w:multiLevelType w:val="multilevel"/>
    <w:tmpl w:val="6FD6C300"/>
    <w:lvl w:ilvl="0">
      <w:start w:val="9"/>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4">
    <w:nsid w:val="38FA036F"/>
    <w:multiLevelType w:val="multilevel"/>
    <w:tmpl w:val="BF04A1AE"/>
    <w:lvl w:ilvl="0">
      <w:start w:val="9"/>
      <w:numFmt w:val="decimal"/>
      <w:lvlText w:val="%1."/>
      <w:lvlJc w:val="left"/>
      <w:pPr>
        <w:ind w:left="675" w:hanging="675"/>
      </w:pPr>
      <w:rPr>
        <w:rFonts w:hint="default"/>
      </w:rPr>
    </w:lvl>
    <w:lvl w:ilvl="1">
      <w:start w:val="6"/>
      <w:numFmt w:val="decimal"/>
      <w:lvlText w:val="%1.%2."/>
      <w:lvlJc w:val="left"/>
      <w:pPr>
        <w:ind w:left="913" w:hanging="720"/>
      </w:pPr>
      <w:rPr>
        <w:rFonts w:hint="default"/>
      </w:rPr>
    </w:lvl>
    <w:lvl w:ilvl="2">
      <w:start w:val="6"/>
      <w:numFmt w:val="decimal"/>
      <w:lvlText w:val="%1.%2.%3."/>
      <w:lvlJc w:val="left"/>
      <w:pPr>
        <w:ind w:left="1106" w:hanging="720"/>
      </w:pPr>
      <w:rPr>
        <w:rFonts w:hint="default"/>
      </w:rPr>
    </w:lvl>
    <w:lvl w:ilvl="3">
      <w:start w:val="1"/>
      <w:numFmt w:val="decimal"/>
      <w:lvlText w:val="%1.%2.%3.%4."/>
      <w:lvlJc w:val="left"/>
      <w:pPr>
        <w:ind w:left="1659" w:hanging="1080"/>
      </w:pPr>
      <w:rPr>
        <w:rFonts w:hint="default"/>
      </w:rPr>
    </w:lvl>
    <w:lvl w:ilvl="4">
      <w:start w:val="1"/>
      <w:numFmt w:val="decimal"/>
      <w:lvlText w:val="%1.%2.%3.%4.%5."/>
      <w:lvlJc w:val="left"/>
      <w:pPr>
        <w:ind w:left="1852" w:hanging="1080"/>
      </w:pPr>
      <w:rPr>
        <w:rFonts w:hint="default"/>
      </w:rPr>
    </w:lvl>
    <w:lvl w:ilvl="5">
      <w:start w:val="1"/>
      <w:numFmt w:val="decimal"/>
      <w:lvlText w:val="%1.%2.%3.%4.%5.%6."/>
      <w:lvlJc w:val="left"/>
      <w:pPr>
        <w:ind w:left="2405" w:hanging="1440"/>
      </w:pPr>
      <w:rPr>
        <w:rFonts w:hint="default"/>
      </w:rPr>
    </w:lvl>
    <w:lvl w:ilvl="6">
      <w:start w:val="1"/>
      <w:numFmt w:val="decimal"/>
      <w:lvlText w:val="%1.%2.%3.%4.%5.%6.%7."/>
      <w:lvlJc w:val="left"/>
      <w:pPr>
        <w:ind w:left="2958" w:hanging="1800"/>
      </w:pPr>
      <w:rPr>
        <w:rFonts w:hint="default"/>
      </w:rPr>
    </w:lvl>
    <w:lvl w:ilvl="7">
      <w:start w:val="1"/>
      <w:numFmt w:val="decimal"/>
      <w:lvlText w:val="%1.%2.%3.%4.%5.%6.%7.%8."/>
      <w:lvlJc w:val="left"/>
      <w:pPr>
        <w:ind w:left="3151" w:hanging="1800"/>
      </w:pPr>
      <w:rPr>
        <w:rFonts w:hint="default"/>
      </w:rPr>
    </w:lvl>
    <w:lvl w:ilvl="8">
      <w:start w:val="1"/>
      <w:numFmt w:val="decimal"/>
      <w:lvlText w:val="%1.%2.%3.%4.%5.%6.%7.%8.%9."/>
      <w:lvlJc w:val="left"/>
      <w:pPr>
        <w:ind w:left="3704" w:hanging="2160"/>
      </w:pPr>
      <w:rPr>
        <w:rFonts w:hint="default"/>
      </w:rPr>
    </w:lvl>
  </w:abstractNum>
  <w:abstractNum w:abstractNumId="15">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6">
    <w:nsid w:val="3BFC6212"/>
    <w:multiLevelType w:val="hybridMultilevel"/>
    <w:tmpl w:val="539CE94A"/>
    <w:lvl w:ilvl="0" w:tplc="54BC442E">
      <w:start w:val="1"/>
      <w:numFmt w:val="decimal"/>
      <w:lvlText w:val="%1)"/>
      <w:lvlJc w:val="left"/>
      <w:pPr>
        <w:ind w:left="1069" w:hanging="652"/>
      </w:pPr>
      <w:rPr>
        <w:w w:val="102"/>
        <w:lang w:val="ru-RU" w:eastAsia="en-US" w:bidi="ar-SA"/>
      </w:rPr>
    </w:lvl>
    <w:lvl w:ilvl="1" w:tplc="026A1424">
      <w:numFmt w:val="bullet"/>
      <w:lvlText w:val="•"/>
      <w:lvlJc w:val="left"/>
      <w:pPr>
        <w:ind w:left="2014" w:hanging="652"/>
      </w:pPr>
      <w:rPr>
        <w:lang w:val="ru-RU" w:eastAsia="en-US" w:bidi="ar-SA"/>
      </w:rPr>
    </w:lvl>
    <w:lvl w:ilvl="2" w:tplc="1DACB06A">
      <w:numFmt w:val="bullet"/>
      <w:lvlText w:val="•"/>
      <w:lvlJc w:val="left"/>
      <w:pPr>
        <w:ind w:left="2968" w:hanging="652"/>
      </w:pPr>
      <w:rPr>
        <w:lang w:val="ru-RU" w:eastAsia="en-US" w:bidi="ar-SA"/>
      </w:rPr>
    </w:lvl>
    <w:lvl w:ilvl="3" w:tplc="5BAC50AA">
      <w:numFmt w:val="bullet"/>
      <w:lvlText w:val="•"/>
      <w:lvlJc w:val="left"/>
      <w:pPr>
        <w:ind w:left="3922" w:hanging="652"/>
      </w:pPr>
      <w:rPr>
        <w:lang w:val="ru-RU" w:eastAsia="en-US" w:bidi="ar-SA"/>
      </w:rPr>
    </w:lvl>
    <w:lvl w:ilvl="4" w:tplc="F6A2280E">
      <w:numFmt w:val="bullet"/>
      <w:lvlText w:val="•"/>
      <w:lvlJc w:val="left"/>
      <w:pPr>
        <w:ind w:left="4876" w:hanging="652"/>
      </w:pPr>
      <w:rPr>
        <w:lang w:val="ru-RU" w:eastAsia="en-US" w:bidi="ar-SA"/>
      </w:rPr>
    </w:lvl>
    <w:lvl w:ilvl="5" w:tplc="1E2AA444">
      <w:numFmt w:val="bullet"/>
      <w:lvlText w:val="•"/>
      <w:lvlJc w:val="left"/>
      <w:pPr>
        <w:ind w:left="5830" w:hanging="652"/>
      </w:pPr>
      <w:rPr>
        <w:lang w:val="ru-RU" w:eastAsia="en-US" w:bidi="ar-SA"/>
      </w:rPr>
    </w:lvl>
    <w:lvl w:ilvl="6" w:tplc="4D4A9472">
      <w:numFmt w:val="bullet"/>
      <w:lvlText w:val="•"/>
      <w:lvlJc w:val="left"/>
      <w:pPr>
        <w:ind w:left="6784" w:hanging="652"/>
      </w:pPr>
      <w:rPr>
        <w:lang w:val="ru-RU" w:eastAsia="en-US" w:bidi="ar-SA"/>
      </w:rPr>
    </w:lvl>
    <w:lvl w:ilvl="7" w:tplc="5F3E2BC6">
      <w:numFmt w:val="bullet"/>
      <w:lvlText w:val="•"/>
      <w:lvlJc w:val="left"/>
      <w:pPr>
        <w:ind w:left="7738" w:hanging="652"/>
      </w:pPr>
      <w:rPr>
        <w:lang w:val="ru-RU" w:eastAsia="en-US" w:bidi="ar-SA"/>
      </w:rPr>
    </w:lvl>
    <w:lvl w:ilvl="8" w:tplc="C82CFC24">
      <w:numFmt w:val="bullet"/>
      <w:lvlText w:val="•"/>
      <w:lvlJc w:val="left"/>
      <w:pPr>
        <w:ind w:left="8692" w:hanging="652"/>
      </w:pPr>
      <w:rPr>
        <w:lang w:val="ru-RU" w:eastAsia="en-US" w:bidi="ar-SA"/>
      </w:rPr>
    </w:lvl>
  </w:abstractNum>
  <w:abstractNum w:abstractNumId="17">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A962408"/>
    <w:multiLevelType w:val="hybridMultilevel"/>
    <w:tmpl w:val="0316D8D8"/>
    <w:lvl w:ilvl="0" w:tplc="786655B6">
      <w:start w:val="9"/>
      <w:numFmt w:val="decimal"/>
      <w:lvlText w:val="%1."/>
      <w:lvlJc w:val="left"/>
      <w:pPr>
        <w:ind w:left="1058" w:hanging="672"/>
      </w:pPr>
      <w:rPr>
        <w:spacing w:val="-1"/>
        <w:w w:val="105"/>
        <w:lang w:val="ru-RU" w:eastAsia="en-US" w:bidi="ar-SA"/>
      </w:rPr>
    </w:lvl>
    <w:lvl w:ilvl="1" w:tplc="7ED8AC08">
      <w:numFmt w:val="bullet"/>
      <w:lvlText w:val="•"/>
      <w:lvlJc w:val="left"/>
      <w:pPr>
        <w:ind w:left="2014" w:hanging="672"/>
      </w:pPr>
      <w:rPr>
        <w:lang w:val="ru-RU" w:eastAsia="en-US" w:bidi="ar-SA"/>
      </w:rPr>
    </w:lvl>
    <w:lvl w:ilvl="2" w:tplc="2F88F5EE">
      <w:numFmt w:val="bullet"/>
      <w:lvlText w:val="•"/>
      <w:lvlJc w:val="left"/>
      <w:pPr>
        <w:ind w:left="2968" w:hanging="672"/>
      </w:pPr>
      <w:rPr>
        <w:lang w:val="ru-RU" w:eastAsia="en-US" w:bidi="ar-SA"/>
      </w:rPr>
    </w:lvl>
    <w:lvl w:ilvl="3" w:tplc="4322C4D6">
      <w:numFmt w:val="bullet"/>
      <w:lvlText w:val="•"/>
      <w:lvlJc w:val="left"/>
      <w:pPr>
        <w:ind w:left="3922" w:hanging="672"/>
      </w:pPr>
      <w:rPr>
        <w:lang w:val="ru-RU" w:eastAsia="en-US" w:bidi="ar-SA"/>
      </w:rPr>
    </w:lvl>
    <w:lvl w:ilvl="4" w:tplc="E196E0BA">
      <w:numFmt w:val="bullet"/>
      <w:lvlText w:val="•"/>
      <w:lvlJc w:val="left"/>
      <w:pPr>
        <w:ind w:left="4876" w:hanging="672"/>
      </w:pPr>
      <w:rPr>
        <w:lang w:val="ru-RU" w:eastAsia="en-US" w:bidi="ar-SA"/>
      </w:rPr>
    </w:lvl>
    <w:lvl w:ilvl="5" w:tplc="E9921D06">
      <w:numFmt w:val="bullet"/>
      <w:lvlText w:val="•"/>
      <w:lvlJc w:val="left"/>
      <w:pPr>
        <w:ind w:left="5830" w:hanging="672"/>
      </w:pPr>
      <w:rPr>
        <w:lang w:val="ru-RU" w:eastAsia="en-US" w:bidi="ar-SA"/>
      </w:rPr>
    </w:lvl>
    <w:lvl w:ilvl="6" w:tplc="F54E33C6">
      <w:numFmt w:val="bullet"/>
      <w:lvlText w:val="•"/>
      <w:lvlJc w:val="left"/>
      <w:pPr>
        <w:ind w:left="6784" w:hanging="672"/>
      </w:pPr>
      <w:rPr>
        <w:lang w:val="ru-RU" w:eastAsia="en-US" w:bidi="ar-SA"/>
      </w:rPr>
    </w:lvl>
    <w:lvl w:ilvl="7" w:tplc="7E2CD260">
      <w:numFmt w:val="bullet"/>
      <w:lvlText w:val="•"/>
      <w:lvlJc w:val="left"/>
      <w:pPr>
        <w:ind w:left="7738" w:hanging="672"/>
      </w:pPr>
      <w:rPr>
        <w:lang w:val="ru-RU" w:eastAsia="en-US" w:bidi="ar-SA"/>
      </w:rPr>
    </w:lvl>
    <w:lvl w:ilvl="8" w:tplc="3C9A31BE">
      <w:numFmt w:val="bullet"/>
      <w:lvlText w:val="•"/>
      <w:lvlJc w:val="left"/>
      <w:pPr>
        <w:ind w:left="8692" w:hanging="672"/>
      </w:pPr>
      <w:rPr>
        <w:lang w:val="ru-RU" w:eastAsia="en-US" w:bidi="ar-SA"/>
      </w:rPr>
    </w:lvl>
  </w:abstractNum>
  <w:abstractNum w:abstractNumId="19">
    <w:nsid w:val="4EF01931"/>
    <w:multiLevelType w:val="hybridMultilevel"/>
    <w:tmpl w:val="4D923A2A"/>
    <w:lvl w:ilvl="0" w:tplc="C41C19E2">
      <w:start w:val="2"/>
      <w:numFmt w:val="decimal"/>
      <w:lvlText w:val="%1."/>
      <w:lvlJc w:val="left"/>
      <w:pPr>
        <w:ind w:left="2354" w:hanging="665"/>
      </w:pPr>
      <w:rPr>
        <w:w w:val="104"/>
        <w:lang w:val="ru-RU" w:eastAsia="en-US" w:bidi="ar-SA"/>
      </w:rPr>
    </w:lvl>
    <w:lvl w:ilvl="1" w:tplc="4BD49C66">
      <w:numFmt w:val="bullet"/>
      <w:lvlText w:val="•"/>
      <w:lvlJc w:val="left"/>
      <w:pPr>
        <w:ind w:left="3184" w:hanging="665"/>
      </w:pPr>
      <w:rPr>
        <w:lang w:val="ru-RU" w:eastAsia="en-US" w:bidi="ar-SA"/>
      </w:rPr>
    </w:lvl>
    <w:lvl w:ilvl="2" w:tplc="97C26884">
      <w:numFmt w:val="bullet"/>
      <w:lvlText w:val="•"/>
      <w:lvlJc w:val="left"/>
      <w:pPr>
        <w:ind w:left="4008" w:hanging="665"/>
      </w:pPr>
      <w:rPr>
        <w:lang w:val="ru-RU" w:eastAsia="en-US" w:bidi="ar-SA"/>
      </w:rPr>
    </w:lvl>
    <w:lvl w:ilvl="3" w:tplc="2FA06DD2">
      <w:numFmt w:val="bullet"/>
      <w:lvlText w:val="•"/>
      <w:lvlJc w:val="left"/>
      <w:pPr>
        <w:ind w:left="4832" w:hanging="665"/>
      </w:pPr>
      <w:rPr>
        <w:lang w:val="ru-RU" w:eastAsia="en-US" w:bidi="ar-SA"/>
      </w:rPr>
    </w:lvl>
    <w:lvl w:ilvl="4" w:tplc="B32AED00">
      <w:numFmt w:val="bullet"/>
      <w:lvlText w:val="•"/>
      <w:lvlJc w:val="left"/>
      <w:pPr>
        <w:ind w:left="5656" w:hanging="665"/>
      </w:pPr>
      <w:rPr>
        <w:lang w:val="ru-RU" w:eastAsia="en-US" w:bidi="ar-SA"/>
      </w:rPr>
    </w:lvl>
    <w:lvl w:ilvl="5" w:tplc="A4E6ADE8">
      <w:numFmt w:val="bullet"/>
      <w:lvlText w:val="•"/>
      <w:lvlJc w:val="left"/>
      <w:pPr>
        <w:ind w:left="6480" w:hanging="665"/>
      </w:pPr>
      <w:rPr>
        <w:lang w:val="ru-RU" w:eastAsia="en-US" w:bidi="ar-SA"/>
      </w:rPr>
    </w:lvl>
    <w:lvl w:ilvl="6" w:tplc="1A2C4A00">
      <w:numFmt w:val="bullet"/>
      <w:lvlText w:val="•"/>
      <w:lvlJc w:val="left"/>
      <w:pPr>
        <w:ind w:left="7304" w:hanging="665"/>
      </w:pPr>
      <w:rPr>
        <w:lang w:val="ru-RU" w:eastAsia="en-US" w:bidi="ar-SA"/>
      </w:rPr>
    </w:lvl>
    <w:lvl w:ilvl="7" w:tplc="799E4272">
      <w:numFmt w:val="bullet"/>
      <w:lvlText w:val="•"/>
      <w:lvlJc w:val="left"/>
      <w:pPr>
        <w:ind w:left="8128" w:hanging="665"/>
      </w:pPr>
      <w:rPr>
        <w:lang w:val="ru-RU" w:eastAsia="en-US" w:bidi="ar-SA"/>
      </w:rPr>
    </w:lvl>
    <w:lvl w:ilvl="8" w:tplc="A3F21224">
      <w:numFmt w:val="bullet"/>
      <w:lvlText w:val="•"/>
      <w:lvlJc w:val="left"/>
      <w:pPr>
        <w:ind w:left="8952" w:hanging="665"/>
      </w:pPr>
      <w:rPr>
        <w:lang w:val="ru-RU" w:eastAsia="en-US" w:bidi="ar-SA"/>
      </w:rPr>
    </w:lvl>
  </w:abstractNum>
  <w:abstractNum w:abstractNumId="20">
    <w:nsid w:val="64764D40"/>
    <w:multiLevelType w:val="hybridMultilevel"/>
    <w:tmpl w:val="C390DCFA"/>
    <w:lvl w:ilvl="0" w:tplc="E1201EA4">
      <w:start w:val="6"/>
      <w:numFmt w:val="decimal"/>
      <w:lvlText w:val="%1)"/>
      <w:lvlJc w:val="left"/>
      <w:pPr>
        <w:ind w:left="2393" w:hanging="670"/>
      </w:pPr>
      <w:rPr>
        <w:w w:val="102"/>
        <w:lang w:val="ru-RU" w:eastAsia="en-US" w:bidi="ar-SA"/>
      </w:rPr>
    </w:lvl>
    <w:lvl w:ilvl="1" w:tplc="E3F4A894">
      <w:numFmt w:val="bullet"/>
      <w:lvlText w:val="•"/>
      <w:lvlJc w:val="left"/>
      <w:pPr>
        <w:ind w:left="3220" w:hanging="670"/>
      </w:pPr>
      <w:rPr>
        <w:lang w:val="ru-RU" w:eastAsia="en-US" w:bidi="ar-SA"/>
      </w:rPr>
    </w:lvl>
    <w:lvl w:ilvl="2" w:tplc="BE52CAC0">
      <w:numFmt w:val="bullet"/>
      <w:lvlText w:val="•"/>
      <w:lvlJc w:val="left"/>
      <w:pPr>
        <w:ind w:left="4040" w:hanging="670"/>
      </w:pPr>
      <w:rPr>
        <w:lang w:val="ru-RU" w:eastAsia="en-US" w:bidi="ar-SA"/>
      </w:rPr>
    </w:lvl>
    <w:lvl w:ilvl="3" w:tplc="A39ABA46">
      <w:numFmt w:val="bullet"/>
      <w:lvlText w:val="•"/>
      <w:lvlJc w:val="left"/>
      <w:pPr>
        <w:ind w:left="4860" w:hanging="670"/>
      </w:pPr>
      <w:rPr>
        <w:lang w:val="ru-RU" w:eastAsia="en-US" w:bidi="ar-SA"/>
      </w:rPr>
    </w:lvl>
    <w:lvl w:ilvl="4" w:tplc="B01A8C06">
      <w:numFmt w:val="bullet"/>
      <w:lvlText w:val="•"/>
      <w:lvlJc w:val="left"/>
      <w:pPr>
        <w:ind w:left="5680" w:hanging="670"/>
      </w:pPr>
      <w:rPr>
        <w:lang w:val="ru-RU" w:eastAsia="en-US" w:bidi="ar-SA"/>
      </w:rPr>
    </w:lvl>
    <w:lvl w:ilvl="5" w:tplc="3EE68C5C">
      <w:numFmt w:val="bullet"/>
      <w:lvlText w:val="•"/>
      <w:lvlJc w:val="left"/>
      <w:pPr>
        <w:ind w:left="6500" w:hanging="670"/>
      </w:pPr>
      <w:rPr>
        <w:lang w:val="ru-RU" w:eastAsia="en-US" w:bidi="ar-SA"/>
      </w:rPr>
    </w:lvl>
    <w:lvl w:ilvl="6" w:tplc="093A5336">
      <w:numFmt w:val="bullet"/>
      <w:lvlText w:val="•"/>
      <w:lvlJc w:val="left"/>
      <w:pPr>
        <w:ind w:left="7320" w:hanging="670"/>
      </w:pPr>
      <w:rPr>
        <w:lang w:val="ru-RU" w:eastAsia="en-US" w:bidi="ar-SA"/>
      </w:rPr>
    </w:lvl>
    <w:lvl w:ilvl="7" w:tplc="A7807316">
      <w:numFmt w:val="bullet"/>
      <w:lvlText w:val="•"/>
      <w:lvlJc w:val="left"/>
      <w:pPr>
        <w:ind w:left="8140" w:hanging="670"/>
      </w:pPr>
      <w:rPr>
        <w:lang w:val="ru-RU" w:eastAsia="en-US" w:bidi="ar-SA"/>
      </w:rPr>
    </w:lvl>
    <w:lvl w:ilvl="8" w:tplc="A1B89FAE">
      <w:numFmt w:val="bullet"/>
      <w:lvlText w:val="•"/>
      <w:lvlJc w:val="left"/>
      <w:pPr>
        <w:ind w:left="8960" w:hanging="670"/>
      </w:pPr>
      <w:rPr>
        <w:lang w:val="ru-RU" w:eastAsia="en-US" w:bidi="ar-SA"/>
      </w:rPr>
    </w:lvl>
  </w:abstractNum>
  <w:abstractNum w:abstractNumId="21">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AFB70FB"/>
    <w:multiLevelType w:val="hybridMultilevel"/>
    <w:tmpl w:val="5076445A"/>
    <w:lvl w:ilvl="0" w:tplc="A7B418F6">
      <w:start w:val="1"/>
      <w:numFmt w:val="decimal"/>
      <w:lvlText w:val="%1)"/>
      <w:lvlJc w:val="left"/>
      <w:pPr>
        <w:ind w:left="2420" w:hanging="667"/>
      </w:pPr>
      <w:rPr>
        <w:w w:val="109"/>
        <w:lang w:val="ru-RU" w:eastAsia="en-US" w:bidi="ar-SA"/>
      </w:rPr>
    </w:lvl>
    <w:lvl w:ilvl="1" w:tplc="060A0912">
      <w:numFmt w:val="bullet"/>
      <w:lvlText w:val="•"/>
      <w:lvlJc w:val="left"/>
      <w:pPr>
        <w:ind w:left="3238" w:hanging="667"/>
      </w:pPr>
      <w:rPr>
        <w:lang w:val="ru-RU" w:eastAsia="en-US" w:bidi="ar-SA"/>
      </w:rPr>
    </w:lvl>
    <w:lvl w:ilvl="2" w:tplc="6FB2636E">
      <w:numFmt w:val="bullet"/>
      <w:lvlText w:val="•"/>
      <w:lvlJc w:val="left"/>
      <w:pPr>
        <w:ind w:left="4056" w:hanging="667"/>
      </w:pPr>
      <w:rPr>
        <w:lang w:val="ru-RU" w:eastAsia="en-US" w:bidi="ar-SA"/>
      </w:rPr>
    </w:lvl>
    <w:lvl w:ilvl="3" w:tplc="F68AB0EA">
      <w:numFmt w:val="bullet"/>
      <w:lvlText w:val="•"/>
      <w:lvlJc w:val="left"/>
      <w:pPr>
        <w:ind w:left="4874" w:hanging="667"/>
      </w:pPr>
      <w:rPr>
        <w:lang w:val="ru-RU" w:eastAsia="en-US" w:bidi="ar-SA"/>
      </w:rPr>
    </w:lvl>
    <w:lvl w:ilvl="4" w:tplc="A49CA57A">
      <w:numFmt w:val="bullet"/>
      <w:lvlText w:val="•"/>
      <w:lvlJc w:val="left"/>
      <w:pPr>
        <w:ind w:left="5692" w:hanging="667"/>
      </w:pPr>
      <w:rPr>
        <w:lang w:val="ru-RU" w:eastAsia="en-US" w:bidi="ar-SA"/>
      </w:rPr>
    </w:lvl>
    <w:lvl w:ilvl="5" w:tplc="ACF6D248">
      <w:numFmt w:val="bullet"/>
      <w:lvlText w:val="•"/>
      <w:lvlJc w:val="left"/>
      <w:pPr>
        <w:ind w:left="6510" w:hanging="667"/>
      </w:pPr>
      <w:rPr>
        <w:lang w:val="ru-RU" w:eastAsia="en-US" w:bidi="ar-SA"/>
      </w:rPr>
    </w:lvl>
    <w:lvl w:ilvl="6" w:tplc="CC44C41C">
      <w:numFmt w:val="bullet"/>
      <w:lvlText w:val="•"/>
      <w:lvlJc w:val="left"/>
      <w:pPr>
        <w:ind w:left="7328" w:hanging="667"/>
      </w:pPr>
      <w:rPr>
        <w:lang w:val="ru-RU" w:eastAsia="en-US" w:bidi="ar-SA"/>
      </w:rPr>
    </w:lvl>
    <w:lvl w:ilvl="7" w:tplc="DDEAE994">
      <w:numFmt w:val="bullet"/>
      <w:lvlText w:val="•"/>
      <w:lvlJc w:val="left"/>
      <w:pPr>
        <w:ind w:left="8146" w:hanging="667"/>
      </w:pPr>
      <w:rPr>
        <w:lang w:val="ru-RU" w:eastAsia="en-US" w:bidi="ar-SA"/>
      </w:rPr>
    </w:lvl>
    <w:lvl w:ilvl="8" w:tplc="7ED08680">
      <w:numFmt w:val="bullet"/>
      <w:lvlText w:val="•"/>
      <w:lvlJc w:val="left"/>
      <w:pPr>
        <w:ind w:left="8964" w:hanging="667"/>
      </w:pPr>
      <w:rPr>
        <w:lang w:val="ru-RU" w:eastAsia="en-US" w:bidi="ar-SA"/>
      </w:rPr>
    </w:lvl>
  </w:abstractNum>
  <w:abstractNum w:abstractNumId="24">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5">
    <w:nsid w:val="7B320911"/>
    <w:multiLevelType w:val="hybridMultilevel"/>
    <w:tmpl w:val="26EED4D2"/>
    <w:lvl w:ilvl="0" w:tplc="2F60E3C2">
      <w:start w:val="12"/>
      <w:numFmt w:val="decimal"/>
      <w:lvlText w:val="%1."/>
      <w:lvlJc w:val="left"/>
      <w:pPr>
        <w:ind w:left="1075" w:hanging="644"/>
      </w:pPr>
      <w:rPr>
        <w:rFonts w:ascii="Cambria" w:eastAsia="Cambria" w:hAnsi="Cambria" w:cs="Cambria" w:hint="default"/>
        <w:spacing w:val="-1"/>
        <w:w w:val="90"/>
        <w:sz w:val="25"/>
        <w:szCs w:val="25"/>
        <w:lang w:val="ru-RU" w:eastAsia="en-US" w:bidi="ar-SA"/>
      </w:rPr>
    </w:lvl>
    <w:lvl w:ilvl="1" w:tplc="16A40E78">
      <w:numFmt w:val="bullet"/>
      <w:lvlText w:val="•"/>
      <w:lvlJc w:val="left"/>
      <w:pPr>
        <w:ind w:left="2032" w:hanging="644"/>
      </w:pPr>
      <w:rPr>
        <w:lang w:val="ru-RU" w:eastAsia="en-US" w:bidi="ar-SA"/>
      </w:rPr>
    </w:lvl>
    <w:lvl w:ilvl="2" w:tplc="70446030">
      <w:numFmt w:val="bullet"/>
      <w:lvlText w:val="•"/>
      <w:lvlJc w:val="left"/>
      <w:pPr>
        <w:ind w:left="2984" w:hanging="644"/>
      </w:pPr>
      <w:rPr>
        <w:lang w:val="ru-RU" w:eastAsia="en-US" w:bidi="ar-SA"/>
      </w:rPr>
    </w:lvl>
    <w:lvl w:ilvl="3" w:tplc="93BE5938">
      <w:numFmt w:val="bullet"/>
      <w:lvlText w:val="•"/>
      <w:lvlJc w:val="left"/>
      <w:pPr>
        <w:ind w:left="3936" w:hanging="644"/>
      </w:pPr>
      <w:rPr>
        <w:lang w:val="ru-RU" w:eastAsia="en-US" w:bidi="ar-SA"/>
      </w:rPr>
    </w:lvl>
    <w:lvl w:ilvl="4" w:tplc="1F069494">
      <w:numFmt w:val="bullet"/>
      <w:lvlText w:val="•"/>
      <w:lvlJc w:val="left"/>
      <w:pPr>
        <w:ind w:left="4888" w:hanging="644"/>
      </w:pPr>
      <w:rPr>
        <w:lang w:val="ru-RU" w:eastAsia="en-US" w:bidi="ar-SA"/>
      </w:rPr>
    </w:lvl>
    <w:lvl w:ilvl="5" w:tplc="5FAA9BC4">
      <w:numFmt w:val="bullet"/>
      <w:lvlText w:val="•"/>
      <w:lvlJc w:val="left"/>
      <w:pPr>
        <w:ind w:left="5840" w:hanging="644"/>
      </w:pPr>
      <w:rPr>
        <w:lang w:val="ru-RU" w:eastAsia="en-US" w:bidi="ar-SA"/>
      </w:rPr>
    </w:lvl>
    <w:lvl w:ilvl="6" w:tplc="5CB2877E">
      <w:numFmt w:val="bullet"/>
      <w:lvlText w:val="•"/>
      <w:lvlJc w:val="left"/>
      <w:pPr>
        <w:ind w:left="6792" w:hanging="644"/>
      </w:pPr>
      <w:rPr>
        <w:lang w:val="ru-RU" w:eastAsia="en-US" w:bidi="ar-SA"/>
      </w:rPr>
    </w:lvl>
    <w:lvl w:ilvl="7" w:tplc="65EA3D5C">
      <w:numFmt w:val="bullet"/>
      <w:lvlText w:val="•"/>
      <w:lvlJc w:val="left"/>
      <w:pPr>
        <w:ind w:left="7744" w:hanging="644"/>
      </w:pPr>
      <w:rPr>
        <w:lang w:val="ru-RU" w:eastAsia="en-US" w:bidi="ar-SA"/>
      </w:rPr>
    </w:lvl>
    <w:lvl w:ilvl="8" w:tplc="81D44216">
      <w:numFmt w:val="bullet"/>
      <w:lvlText w:val="•"/>
      <w:lvlJc w:val="left"/>
      <w:pPr>
        <w:ind w:left="8696" w:hanging="644"/>
      </w:pPr>
      <w:rPr>
        <w:lang w:val="ru-RU" w:eastAsia="en-US" w:bidi="ar-SA"/>
      </w:rPr>
    </w:lvl>
  </w:abstractNum>
  <w:abstractNum w:abstractNumId="26">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abstractNumId w:val="11"/>
  </w:num>
  <w:num w:numId="2">
    <w:abstractNumId w:val="10"/>
  </w:num>
  <w:num w:numId="3">
    <w:abstractNumId w:val="21"/>
  </w:num>
  <w:num w:numId="4">
    <w:abstractNumId w:val="15"/>
  </w:num>
  <w:num w:numId="5">
    <w:abstractNumId w:val="26"/>
  </w:num>
  <w:num w:numId="6">
    <w:abstractNumId w:val="24"/>
  </w:num>
  <w:num w:numId="7">
    <w:abstractNumId w:val="3"/>
  </w:num>
  <w:num w:numId="8">
    <w:abstractNumId w:val="2"/>
  </w:num>
  <w:num w:numId="9">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3">
    <w:abstractNumId w:val="13"/>
  </w:num>
  <w:num w:numId="14">
    <w:abstractNumId w:val="8"/>
  </w:num>
  <w:num w:numId="15">
    <w:abstractNumId w:val="17"/>
  </w:num>
  <w:num w:numId="16">
    <w:abstractNumId w:val="22"/>
  </w:num>
  <w:num w:numId="17">
    <w:abstractNumId w:val="4"/>
  </w:num>
  <w:num w:numId="18">
    <w:abstractNumId w:val="1"/>
  </w:num>
  <w:num w:numId="19">
    <w:abstractNumId w:val="19"/>
    <w:lvlOverride w:ilvl="0">
      <w:startOverride w:val="2"/>
    </w:lvlOverride>
    <w:lvlOverride w:ilvl="1"/>
    <w:lvlOverride w:ilvl="2"/>
    <w:lvlOverride w:ilvl="3"/>
    <w:lvlOverride w:ilvl="4"/>
    <w:lvlOverride w:ilvl="5"/>
    <w:lvlOverride w:ilvl="6"/>
    <w:lvlOverride w:ilvl="7"/>
    <w:lvlOverride w:ilvl="8"/>
  </w:num>
  <w:num w:numId="20">
    <w:abstractNumId w:val="23"/>
    <w:lvlOverride w:ilvl="0">
      <w:startOverride w:val="1"/>
    </w:lvlOverride>
    <w:lvlOverride w:ilvl="1"/>
    <w:lvlOverride w:ilvl="2"/>
    <w:lvlOverride w:ilvl="3"/>
    <w:lvlOverride w:ilvl="4"/>
    <w:lvlOverride w:ilvl="5"/>
    <w:lvlOverride w:ilvl="6"/>
    <w:lvlOverride w:ilvl="7"/>
    <w:lvlOverride w:ilvl="8"/>
  </w:num>
  <w:num w:numId="21">
    <w:abstractNumId w:val="18"/>
    <w:lvlOverride w:ilvl="0">
      <w:startOverride w:val="9"/>
    </w:lvlOverride>
    <w:lvlOverride w:ilvl="1"/>
    <w:lvlOverride w:ilvl="2"/>
    <w:lvlOverride w:ilvl="3"/>
    <w:lvlOverride w:ilvl="4"/>
    <w:lvlOverride w:ilvl="5"/>
    <w:lvlOverride w:ilvl="6"/>
    <w:lvlOverride w:ilvl="7"/>
    <w:lvlOverride w:ilvl="8"/>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20"/>
    <w:lvlOverride w:ilvl="0">
      <w:startOverride w:val="6"/>
    </w:lvlOverride>
    <w:lvlOverride w:ilvl="1"/>
    <w:lvlOverride w:ilvl="2"/>
    <w:lvlOverride w:ilvl="3"/>
    <w:lvlOverride w:ilvl="4"/>
    <w:lvlOverride w:ilvl="5"/>
    <w:lvlOverride w:ilvl="6"/>
    <w:lvlOverride w:ilvl="7"/>
    <w:lvlOverride w:ilvl="8"/>
  </w:num>
  <w:num w:numId="24">
    <w:abstractNumId w:val="14"/>
  </w:num>
  <w:num w:numId="25">
    <w:abstractNumId w:val="9"/>
  </w:num>
  <w:num w:numId="26">
    <w:abstractNumId w:val="12"/>
  </w:num>
  <w:num w:numId="27">
    <w:abstractNumId w:val="7"/>
    <w:lvlOverride w:ilvl="0">
      <w:startOverride w:val="2"/>
    </w:lvlOverride>
    <w:lvlOverride w:ilvl="1"/>
    <w:lvlOverride w:ilvl="2"/>
    <w:lvlOverride w:ilvl="3"/>
    <w:lvlOverride w:ilvl="4"/>
    <w:lvlOverride w:ilvl="5"/>
    <w:lvlOverride w:ilvl="6"/>
    <w:lvlOverride w:ilvl="7"/>
    <w:lvlOverride w:ilvl="8"/>
  </w:num>
  <w:num w:numId="28">
    <w:abstractNumId w:val="25"/>
    <w:lvlOverride w:ilvl="0">
      <w:startOverride w:val="12"/>
    </w:lvlOverride>
    <w:lvlOverride w:ilvl="1"/>
    <w:lvlOverride w:ilvl="2"/>
    <w:lvlOverride w:ilvl="3"/>
    <w:lvlOverride w:ilvl="4"/>
    <w:lvlOverride w:ilvl="5"/>
    <w:lvlOverride w:ilvl="6"/>
    <w:lvlOverride w:ilvl="7"/>
    <w:lvlOverride w:ilvl="8"/>
  </w:num>
  <w:num w:numId="29">
    <w:abstractNumId w:val="5"/>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BF1"/>
    <w:rsid w:val="0000376B"/>
    <w:rsid w:val="000044D5"/>
    <w:rsid w:val="00004A91"/>
    <w:rsid w:val="000101B2"/>
    <w:rsid w:val="00013656"/>
    <w:rsid w:val="0001470B"/>
    <w:rsid w:val="000153D8"/>
    <w:rsid w:val="000159F7"/>
    <w:rsid w:val="0001618E"/>
    <w:rsid w:val="00023B92"/>
    <w:rsid w:val="00025368"/>
    <w:rsid w:val="0002580D"/>
    <w:rsid w:val="00026754"/>
    <w:rsid w:val="000269D9"/>
    <w:rsid w:val="0003072D"/>
    <w:rsid w:val="000317D3"/>
    <w:rsid w:val="00031E54"/>
    <w:rsid w:val="00036D2D"/>
    <w:rsid w:val="00040F71"/>
    <w:rsid w:val="000436F3"/>
    <w:rsid w:val="00044980"/>
    <w:rsid w:val="000457FE"/>
    <w:rsid w:val="00052864"/>
    <w:rsid w:val="000540CA"/>
    <w:rsid w:val="0005413E"/>
    <w:rsid w:val="000547A6"/>
    <w:rsid w:val="00054C9F"/>
    <w:rsid w:val="00061C28"/>
    <w:rsid w:val="00062E6C"/>
    <w:rsid w:val="00063F2D"/>
    <w:rsid w:val="00066EBF"/>
    <w:rsid w:val="000674E2"/>
    <w:rsid w:val="00074D22"/>
    <w:rsid w:val="00075670"/>
    <w:rsid w:val="000757FA"/>
    <w:rsid w:val="00077C0B"/>
    <w:rsid w:val="0008104E"/>
    <w:rsid w:val="00083740"/>
    <w:rsid w:val="000874B5"/>
    <w:rsid w:val="00087549"/>
    <w:rsid w:val="00090759"/>
    <w:rsid w:val="000931AD"/>
    <w:rsid w:val="000951A8"/>
    <w:rsid w:val="000951D0"/>
    <w:rsid w:val="000A23EE"/>
    <w:rsid w:val="000A34B8"/>
    <w:rsid w:val="000A487A"/>
    <w:rsid w:val="000A4B69"/>
    <w:rsid w:val="000A734F"/>
    <w:rsid w:val="000B169D"/>
    <w:rsid w:val="000B21E4"/>
    <w:rsid w:val="000B25C7"/>
    <w:rsid w:val="000B331C"/>
    <w:rsid w:val="000B4C9F"/>
    <w:rsid w:val="000B5339"/>
    <w:rsid w:val="000B55C7"/>
    <w:rsid w:val="000B6D91"/>
    <w:rsid w:val="000C2BA9"/>
    <w:rsid w:val="000C5561"/>
    <w:rsid w:val="000C70EC"/>
    <w:rsid w:val="000E2287"/>
    <w:rsid w:val="000E57F8"/>
    <w:rsid w:val="000E618C"/>
    <w:rsid w:val="000E6E49"/>
    <w:rsid w:val="000E725C"/>
    <w:rsid w:val="000F19EE"/>
    <w:rsid w:val="000F1F38"/>
    <w:rsid w:val="000F22CE"/>
    <w:rsid w:val="000F2A52"/>
    <w:rsid w:val="000F2F5D"/>
    <w:rsid w:val="00100A82"/>
    <w:rsid w:val="00106F94"/>
    <w:rsid w:val="00107DAD"/>
    <w:rsid w:val="00110F34"/>
    <w:rsid w:val="00113BB4"/>
    <w:rsid w:val="001166F4"/>
    <w:rsid w:val="00116846"/>
    <w:rsid w:val="0012383F"/>
    <w:rsid w:val="00124900"/>
    <w:rsid w:val="001311DA"/>
    <w:rsid w:val="00132414"/>
    <w:rsid w:val="00133880"/>
    <w:rsid w:val="00136731"/>
    <w:rsid w:val="001414C6"/>
    <w:rsid w:val="00142A8F"/>
    <w:rsid w:val="00143F61"/>
    <w:rsid w:val="0014576D"/>
    <w:rsid w:val="00145BF6"/>
    <w:rsid w:val="00146738"/>
    <w:rsid w:val="00146A52"/>
    <w:rsid w:val="001472FB"/>
    <w:rsid w:val="0015034D"/>
    <w:rsid w:val="00154060"/>
    <w:rsid w:val="001550B6"/>
    <w:rsid w:val="00157869"/>
    <w:rsid w:val="00160B81"/>
    <w:rsid w:val="00161CAD"/>
    <w:rsid w:val="00164A75"/>
    <w:rsid w:val="00165B89"/>
    <w:rsid w:val="0016687E"/>
    <w:rsid w:val="00166A98"/>
    <w:rsid w:val="0016786C"/>
    <w:rsid w:val="00167CB1"/>
    <w:rsid w:val="0017227D"/>
    <w:rsid w:val="001736C2"/>
    <w:rsid w:val="001763FF"/>
    <w:rsid w:val="0018052C"/>
    <w:rsid w:val="0018251D"/>
    <w:rsid w:val="00182B19"/>
    <w:rsid w:val="00183E93"/>
    <w:rsid w:val="0018567B"/>
    <w:rsid w:val="0019369F"/>
    <w:rsid w:val="001958CD"/>
    <w:rsid w:val="00197638"/>
    <w:rsid w:val="00197822"/>
    <w:rsid w:val="001A02F3"/>
    <w:rsid w:val="001A18A4"/>
    <w:rsid w:val="001A3A6C"/>
    <w:rsid w:val="001B17D1"/>
    <w:rsid w:val="001B3770"/>
    <w:rsid w:val="001B4AA5"/>
    <w:rsid w:val="001B5CF7"/>
    <w:rsid w:val="001B630D"/>
    <w:rsid w:val="001B7FEC"/>
    <w:rsid w:val="001C0C37"/>
    <w:rsid w:val="001C1CD0"/>
    <w:rsid w:val="001C29A0"/>
    <w:rsid w:val="001C377F"/>
    <w:rsid w:val="001C6722"/>
    <w:rsid w:val="001D1223"/>
    <w:rsid w:val="001D24FA"/>
    <w:rsid w:val="001D4585"/>
    <w:rsid w:val="001D778B"/>
    <w:rsid w:val="001D7F95"/>
    <w:rsid w:val="001E0D71"/>
    <w:rsid w:val="001E0EAB"/>
    <w:rsid w:val="001E3A49"/>
    <w:rsid w:val="001F0D3E"/>
    <w:rsid w:val="001F1127"/>
    <w:rsid w:val="001F1E6E"/>
    <w:rsid w:val="00200722"/>
    <w:rsid w:val="002017B0"/>
    <w:rsid w:val="00205C11"/>
    <w:rsid w:val="00205EE9"/>
    <w:rsid w:val="00210E12"/>
    <w:rsid w:val="002114E1"/>
    <w:rsid w:val="00212846"/>
    <w:rsid w:val="002162CF"/>
    <w:rsid w:val="00217C67"/>
    <w:rsid w:val="0022064B"/>
    <w:rsid w:val="00221979"/>
    <w:rsid w:val="0022278E"/>
    <w:rsid w:val="00223438"/>
    <w:rsid w:val="00223B0A"/>
    <w:rsid w:val="0022456A"/>
    <w:rsid w:val="00227040"/>
    <w:rsid w:val="0022748A"/>
    <w:rsid w:val="00231955"/>
    <w:rsid w:val="00232349"/>
    <w:rsid w:val="002324F9"/>
    <w:rsid w:val="00236297"/>
    <w:rsid w:val="00240A45"/>
    <w:rsid w:val="00240C3D"/>
    <w:rsid w:val="00242343"/>
    <w:rsid w:val="0025004B"/>
    <w:rsid w:val="00250972"/>
    <w:rsid w:val="00252EFE"/>
    <w:rsid w:val="002575D0"/>
    <w:rsid w:val="00264C9D"/>
    <w:rsid w:val="0026617C"/>
    <w:rsid w:val="00272828"/>
    <w:rsid w:val="00272C35"/>
    <w:rsid w:val="0027458E"/>
    <w:rsid w:val="00275990"/>
    <w:rsid w:val="00275E24"/>
    <w:rsid w:val="00276313"/>
    <w:rsid w:val="0027656F"/>
    <w:rsid w:val="00280CCC"/>
    <w:rsid w:val="002836C3"/>
    <w:rsid w:val="00283B5F"/>
    <w:rsid w:val="002857DB"/>
    <w:rsid w:val="00286469"/>
    <w:rsid w:val="002868BA"/>
    <w:rsid w:val="0029082A"/>
    <w:rsid w:val="00293D9B"/>
    <w:rsid w:val="002948A5"/>
    <w:rsid w:val="00294DE3"/>
    <w:rsid w:val="002970BB"/>
    <w:rsid w:val="002974C4"/>
    <w:rsid w:val="002A0C4C"/>
    <w:rsid w:val="002A1C84"/>
    <w:rsid w:val="002A47BF"/>
    <w:rsid w:val="002A595F"/>
    <w:rsid w:val="002A6AAF"/>
    <w:rsid w:val="002B0D28"/>
    <w:rsid w:val="002B2850"/>
    <w:rsid w:val="002B2B2C"/>
    <w:rsid w:val="002B343F"/>
    <w:rsid w:val="002B360C"/>
    <w:rsid w:val="002B5E43"/>
    <w:rsid w:val="002C1328"/>
    <w:rsid w:val="002C265F"/>
    <w:rsid w:val="002C2B6D"/>
    <w:rsid w:val="002C3641"/>
    <w:rsid w:val="002C45B1"/>
    <w:rsid w:val="002C4B23"/>
    <w:rsid w:val="002C5345"/>
    <w:rsid w:val="002C5EF2"/>
    <w:rsid w:val="002C736C"/>
    <w:rsid w:val="002C7F9F"/>
    <w:rsid w:val="002D020D"/>
    <w:rsid w:val="002D12D3"/>
    <w:rsid w:val="002D1F14"/>
    <w:rsid w:val="002D37D5"/>
    <w:rsid w:val="002D38D7"/>
    <w:rsid w:val="002D476C"/>
    <w:rsid w:val="002D47B7"/>
    <w:rsid w:val="002D7EEA"/>
    <w:rsid w:val="002E0648"/>
    <w:rsid w:val="002E451B"/>
    <w:rsid w:val="002E52C5"/>
    <w:rsid w:val="002E6B41"/>
    <w:rsid w:val="002F0DDD"/>
    <w:rsid w:val="002F162B"/>
    <w:rsid w:val="002F1873"/>
    <w:rsid w:val="002F4833"/>
    <w:rsid w:val="002F6D2F"/>
    <w:rsid w:val="002F7E49"/>
    <w:rsid w:val="00303D02"/>
    <w:rsid w:val="00305C54"/>
    <w:rsid w:val="00311C2B"/>
    <w:rsid w:val="00314ED0"/>
    <w:rsid w:val="00320DDD"/>
    <w:rsid w:val="00321A56"/>
    <w:rsid w:val="00323276"/>
    <w:rsid w:val="0032345D"/>
    <w:rsid w:val="003270DC"/>
    <w:rsid w:val="00334722"/>
    <w:rsid w:val="00341328"/>
    <w:rsid w:val="00343929"/>
    <w:rsid w:val="00344527"/>
    <w:rsid w:val="00346604"/>
    <w:rsid w:val="00351C51"/>
    <w:rsid w:val="003531C2"/>
    <w:rsid w:val="003536E7"/>
    <w:rsid w:val="003560D5"/>
    <w:rsid w:val="003564B0"/>
    <w:rsid w:val="0035723E"/>
    <w:rsid w:val="00360967"/>
    <w:rsid w:val="00364065"/>
    <w:rsid w:val="00365175"/>
    <w:rsid w:val="0036693D"/>
    <w:rsid w:val="00366CAA"/>
    <w:rsid w:val="003670AA"/>
    <w:rsid w:val="003718FC"/>
    <w:rsid w:val="00371CB2"/>
    <w:rsid w:val="003727C7"/>
    <w:rsid w:val="0037381B"/>
    <w:rsid w:val="00374E04"/>
    <w:rsid w:val="00375998"/>
    <w:rsid w:val="00375CA2"/>
    <w:rsid w:val="00377038"/>
    <w:rsid w:val="003817F6"/>
    <w:rsid w:val="00384D5C"/>
    <w:rsid w:val="00385B6F"/>
    <w:rsid w:val="00386860"/>
    <w:rsid w:val="00386DAD"/>
    <w:rsid w:val="0039062A"/>
    <w:rsid w:val="0039167C"/>
    <w:rsid w:val="00391875"/>
    <w:rsid w:val="00392A27"/>
    <w:rsid w:val="003947DA"/>
    <w:rsid w:val="00395275"/>
    <w:rsid w:val="003A2F64"/>
    <w:rsid w:val="003A3338"/>
    <w:rsid w:val="003A57C1"/>
    <w:rsid w:val="003A5E9D"/>
    <w:rsid w:val="003B0383"/>
    <w:rsid w:val="003B2813"/>
    <w:rsid w:val="003B5DC8"/>
    <w:rsid w:val="003B7675"/>
    <w:rsid w:val="003C36B5"/>
    <w:rsid w:val="003C3CCA"/>
    <w:rsid w:val="003C498D"/>
    <w:rsid w:val="003C4E37"/>
    <w:rsid w:val="003C5C23"/>
    <w:rsid w:val="003D3269"/>
    <w:rsid w:val="003E1654"/>
    <w:rsid w:val="003E18FB"/>
    <w:rsid w:val="003E1CD8"/>
    <w:rsid w:val="003E25DC"/>
    <w:rsid w:val="003E3BF9"/>
    <w:rsid w:val="003E3CC0"/>
    <w:rsid w:val="003E3DD6"/>
    <w:rsid w:val="003E5A5D"/>
    <w:rsid w:val="003E762D"/>
    <w:rsid w:val="003F5667"/>
    <w:rsid w:val="00400982"/>
    <w:rsid w:val="00402BEE"/>
    <w:rsid w:val="004049AD"/>
    <w:rsid w:val="00411807"/>
    <w:rsid w:val="00411936"/>
    <w:rsid w:val="0041275C"/>
    <w:rsid w:val="00414929"/>
    <w:rsid w:val="004171AA"/>
    <w:rsid w:val="0041780F"/>
    <w:rsid w:val="004243F6"/>
    <w:rsid w:val="0042752A"/>
    <w:rsid w:val="0043050A"/>
    <w:rsid w:val="00435D24"/>
    <w:rsid w:val="004420EF"/>
    <w:rsid w:val="00442193"/>
    <w:rsid w:val="00443423"/>
    <w:rsid w:val="0044565C"/>
    <w:rsid w:val="00445984"/>
    <w:rsid w:val="00445DC9"/>
    <w:rsid w:val="00452A1A"/>
    <w:rsid w:val="00452DC2"/>
    <w:rsid w:val="00455BD4"/>
    <w:rsid w:val="004572A6"/>
    <w:rsid w:val="00457769"/>
    <w:rsid w:val="00457D7A"/>
    <w:rsid w:val="00461A54"/>
    <w:rsid w:val="00466009"/>
    <w:rsid w:val="00466C3A"/>
    <w:rsid w:val="00470C6B"/>
    <w:rsid w:val="00470E01"/>
    <w:rsid w:val="00472E8E"/>
    <w:rsid w:val="004731D0"/>
    <w:rsid w:val="0047374A"/>
    <w:rsid w:val="004738A3"/>
    <w:rsid w:val="00476380"/>
    <w:rsid w:val="00476D63"/>
    <w:rsid w:val="004810DC"/>
    <w:rsid w:val="00481F62"/>
    <w:rsid w:val="00483507"/>
    <w:rsid w:val="004852CA"/>
    <w:rsid w:val="00493B24"/>
    <w:rsid w:val="00497009"/>
    <w:rsid w:val="00497CF4"/>
    <w:rsid w:val="004A19B3"/>
    <w:rsid w:val="004A1EA2"/>
    <w:rsid w:val="004A5262"/>
    <w:rsid w:val="004A6F5E"/>
    <w:rsid w:val="004A7317"/>
    <w:rsid w:val="004A7507"/>
    <w:rsid w:val="004B03BB"/>
    <w:rsid w:val="004B312A"/>
    <w:rsid w:val="004B352E"/>
    <w:rsid w:val="004B3BE4"/>
    <w:rsid w:val="004C0313"/>
    <w:rsid w:val="004C2A7B"/>
    <w:rsid w:val="004C333E"/>
    <w:rsid w:val="004C5205"/>
    <w:rsid w:val="004C5307"/>
    <w:rsid w:val="004D42A5"/>
    <w:rsid w:val="004E0A70"/>
    <w:rsid w:val="004E0C7D"/>
    <w:rsid w:val="004E1C43"/>
    <w:rsid w:val="004E2FDB"/>
    <w:rsid w:val="004E3629"/>
    <w:rsid w:val="004E367E"/>
    <w:rsid w:val="004E47D0"/>
    <w:rsid w:val="004E49AC"/>
    <w:rsid w:val="004E4ACA"/>
    <w:rsid w:val="004E4F3B"/>
    <w:rsid w:val="004E641D"/>
    <w:rsid w:val="004E7B52"/>
    <w:rsid w:val="004E7E8B"/>
    <w:rsid w:val="004F02F3"/>
    <w:rsid w:val="004F0A26"/>
    <w:rsid w:val="004F0F41"/>
    <w:rsid w:val="004F1D3D"/>
    <w:rsid w:val="004F30DD"/>
    <w:rsid w:val="004F3358"/>
    <w:rsid w:val="004F3A24"/>
    <w:rsid w:val="004F3B87"/>
    <w:rsid w:val="004F4272"/>
    <w:rsid w:val="004F4E1F"/>
    <w:rsid w:val="00502FA5"/>
    <w:rsid w:val="00503377"/>
    <w:rsid w:val="00503CCF"/>
    <w:rsid w:val="00513F87"/>
    <w:rsid w:val="00516BAE"/>
    <w:rsid w:val="0051738B"/>
    <w:rsid w:val="00517D0C"/>
    <w:rsid w:val="00523148"/>
    <w:rsid w:val="00524863"/>
    <w:rsid w:val="00524AD9"/>
    <w:rsid w:val="0052722F"/>
    <w:rsid w:val="0052780D"/>
    <w:rsid w:val="00535C56"/>
    <w:rsid w:val="00536493"/>
    <w:rsid w:val="00536E54"/>
    <w:rsid w:val="0054245A"/>
    <w:rsid w:val="00543377"/>
    <w:rsid w:val="005448C7"/>
    <w:rsid w:val="0054746C"/>
    <w:rsid w:val="005508A8"/>
    <w:rsid w:val="00551D39"/>
    <w:rsid w:val="00552140"/>
    <w:rsid w:val="00552F10"/>
    <w:rsid w:val="00555FFC"/>
    <w:rsid w:val="0055743B"/>
    <w:rsid w:val="00562B04"/>
    <w:rsid w:val="00564487"/>
    <w:rsid w:val="005645A5"/>
    <w:rsid w:val="0056723F"/>
    <w:rsid w:val="005718C9"/>
    <w:rsid w:val="0057591A"/>
    <w:rsid w:val="00575AA4"/>
    <w:rsid w:val="00576E5F"/>
    <w:rsid w:val="005771C5"/>
    <w:rsid w:val="00585091"/>
    <w:rsid w:val="00585434"/>
    <w:rsid w:val="005905DF"/>
    <w:rsid w:val="00591044"/>
    <w:rsid w:val="0059144A"/>
    <w:rsid w:val="00591A21"/>
    <w:rsid w:val="0059220A"/>
    <w:rsid w:val="005A36A2"/>
    <w:rsid w:val="005A493A"/>
    <w:rsid w:val="005A7D98"/>
    <w:rsid w:val="005B01D0"/>
    <w:rsid w:val="005B15E3"/>
    <w:rsid w:val="005B28B5"/>
    <w:rsid w:val="005B3542"/>
    <w:rsid w:val="005B4CB2"/>
    <w:rsid w:val="005B5E99"/>
    <w:rsid w:val="005B7A5B"/>
    <w:rsid w:val="005C4DE6"/>
    <w:rsid w:val="005C6C27"/>
    <w:rsid w:val="005C6C2E"/>
    <w:rsid w:val="005C7916"/>
    <w:rsid w:val="005C7CAD"/>
    <w:rsid w:val="005D1D96"/>
    <w:rsid w:val="005D41C5"/>
    <w:rsid w:val="005D6E78"/>
    <w:rsid w:val="005D710B"/>
    <w:rsid w:val="005E01E1"/>
    <w:rsid w:val="005E060E"/>
    <w:rsid w:val="005E3FD2"/>
    <w:rsid w:val="005E4ADA"/>
    <w:rsid w:val="005E678B"/>
    <w:rsid w:val="005E6F60"/>
    <w:rsid w:val="005F1F54"/>
    <w:rsid w:val="005F5011"/>
    <w:rsid w:val="0060231E"/>
    <w:rsid w:val="006025F7"/>
    <w:rsid w:val="00604F7F"/>
    <w:rsid w:val="006054FA"/>
    <w:rsid w:val="006075DC"/>
    <w:rsid w:val="0061011E"/>
    <w:rsid w:val="006111D8"/>
    <w:rsid w:val="0061284F"/>
    <w:rsid w:val="00615E20"/>
    <w:rsid w:val="006173A5"/>
    <w:rsid w:val="0062550E"/>
    <w:rsid w:val="00625849"/>
    <w:rsid w:val="00634987"/>
    <w:rsid w:val="00635171"/>
    <w:rsid w:val="00641FC0"/>
    <w:rsid w:val="006423AA"/>
    <w:rsid w:val="00645EB7"/>
    <w:rsid w:val="00652081"/>
    <w:rsid w:val="00652DFF"/>
    <w:rsid w:val="006578A7"/>
    <w:rsid w:val="00663CA0"/>
    <w:rsid w:val="00666336"/>
    <w:rsid w:val="0067020F"/>
    <w:rsid w:val="00671E46"/>
    <w:rsid w:val="00671E52"/>
    <w:rsid w:val="0067275A"/>
    <w:rsid w:val="006732C5"/>
    <w:rsid w:val="00673C20"/>
    <w:rsid w:val="00674FF3"/>
    <w:rsid w:val="006756FD"/>
    <w:rsid w:val="00675CC7"/>
    <w:rsid w:val="00681CD6"/>
    <w:rsid w:val="00684513"/>
    <w:rsid w:val="006851A0"/>
    <w:rsid w:val="00686296"/>
    <w:rsid w:val="0068749F"/>
    <w:rsid w:val="006901C9"/>
    <w:rsid w:val="00693126"/>
    <w:rsid w:val="00693FBF"/>
    <w:rsid w:val="00696E1E"/>
    <w:rsid w:val="0069724A"/>
    <w:rsid w:val="0069789E"/>
    <w:rsid w:val="006A0741"/>
    <w:rsid w:val="006A086B"/>
    <w:rsid w:val="006A3A6E"/>
    <w:rsid w:val="006A49D5"/>
    <w:rsid w:val="006B22AC"/>
    <w:rsid w:val="006B4318"/>
    <w:rsid w:val="006B43F9"/>
    <w:rsid w:val="006B560A"/>
    <w:rsid w:val="006B60DE"/>
    <w:rsid w:val="006C0F0C"/>
    <w:rsid w:val="006C3C26"/>
    <w:rsid w:val="006C51A4"/>
    <w:rsid w:val="006D511B"/>
    <w:rsid w:val="006D59AE"/>
    <w:rsid w:val="006E1ED7"/>
    <w:rsid w:val="006E2D27"/>
    <w:rsid w:val="006E48E0"/>
    <w:rsid w:val="006E7D18"/>
    <w:rsid w:val="006F07FF"/>
    <w:rsid w:val="006F362E"/>
    <w:rsid w:val="006F3E77"/>
    <w:rsid w:val="006F3FED"/>
    <w:rsid w:val="006F4A51"/>
    <w:rsid w:val="006F680B"/>
    <w:rsid w:val="00700B20"/>
    <w:rsid w:val="00701BF1"/>
    <w:rsid w:val="007030F8"/>
    <w:rsid w:val="00703881"/>
    <w:rsid w:val="00707ABF"/>
    <w:rsid w:val="007127A0"/>
    <w:rsid w:val="00713C16"/>
    <w:rsid w:val="007152BD"/>
    <w:rsid w:val="00715458"/>
    <w:rsid w:val="007171D4"/>
    <w:rsid w:val="0072093E"/>
    <w:rsid w:val="0072140C"/>
    <w:rsid w:val="00723190"/>
    <w:rsid w:val="007248CA"/>
    <w:rsid w:val="00725C84"/>
    <w:rsid w:val="00727134"/>
    <w:rsid w:val="0073090E"/>
    <w:rsid w:val="00733601"/>
    <w:rsid w:val="00735FD3"/>
    <w:rsid w:val="007403EA"/>
    <w:rsid w:val="007432A5"/>
    <w:rsid w:val="00743891"/>
    <w:rsid w:val="007441CE"/>
    <w:rsid w:val="0074423F"/>
    <w:rsid w:val="007449C1"/>
    <w:rsid w:val="00745BB0"/>
    <w:rsid w:val="007506E2"/>
    <w:rsid w:val="007527C1"/>
    <w:rsid w:val="007601D8"/>
    <w:rsid w:val="007634C1"/>
    <w:rsid w:val="00763AC5"/>
    <w:rsid w:val="0076465C"/>
    <w:rsid w:val="00765F22"/>
    <w:rsid w:val="00773FFA"/>
    <w:rsid w:val="00774E46"/>
    <w:rsid w:val="00775860"/>
    <w:rsid w:val="007761A4"/>
    <w:rsid w:val="007768DA"/>
    <w:rsid w:val="00776EBF"/>
    <w:rsid w:val="00777408"/>
    <w:rsid w:val="007802F9"/>
    <w:rsid w:val="00780B62"/>
    <w:rsid w:val="007813ED"/>
    <w:rsid w:val="00781D8A"/>
    <w:rsid w:val="00782F2F"/>
    <w:rsid w:val="0078460B"/>
    <w:rsid w:val="0078502E"/>
    <w:rsid w:val="00786E11"/>
    <w:rsid w:val="007873A9"/>
    <w:rsid w:val="00790DDF"/>
    <w:rsid w:val="0079466A"/>
    <w:rsid w:val="00797BEF"/>
    <w:rsid w:val="007A04A0"/>
    <w:rsid w:val="007A3564"/>
    <w:rsid w:val="007A72D4"/>
    <w:rsid w:val="007B41CA"/>
    <w:rsid w:val="007B4CBB"/>
    <w:rsid w:val="007B75DE"/>
    <w:rsid w:val="007B7643"/>
    <w:rsid w:val="007C0C40"/>
    <w:rsid w:val="007C122C"/>
    <w:rsid w:val="007C1DD1"/>
    <w:rsid w:val="007C2E32"/>
    <w:rsid w:val="007C39E6"/>
    <w:rsid w:val="007C6DFF"/>
    <w:rsid w:val="007C7AEB"/>
    <w:rsid w:val="007D021C"/>
    <w:rsid w:val="007D2151"/>
    <w:rsid w:val="007D4111"/>
    <w:rsid w:val="007D4AE4"/>
    <w:rsid w:val="007E1A96"/>
    <w:rsid w:val="007E1D25"/>
    <w:rsid w:val="007F22F2"/>
    <w:rsid w:val="007F2C62"/>
    <w:rsid w:val="007F507E"/>
    <w:rsid w:val="007F683C"/>
    <w:rsid w:val="008001A0"/>
    <w:rsid w:val="00801CEF"/>
    <w:rsid w:val="00803148"/>
    <w:rsid w:val="00806A4E"/>
    <w:rsid w:val="00810310"/>
    <w:rsid w:val="008109A5"/>
    <w:rsid w:val="00810AAD"/>
    <w:rsid w:val="00810ECC"/>
    <w:rsid w:val="00813256"/>
    <w:rsid w:val="0081431C"/>
    <w:rsid w:val="00814907"/>
    <w:rsid w:val="00816292"/>
    <w:rsid w:val="00817F91"/>
    <w:rsid w:val="00825272"/>
    <w:rsid w:val="008256A4"/>
    <w:rsid w:val="00827879"/>
    <w:rsid w:val="00830CB0"/>
    <w:rsid w:val="00831063"/>
    <w:rsid w:val="008318DE"/>
    <w:rsid w:val="00833C71"/>
    <w:rsid w:val="00834400"/>
    <w:rsid w:val="008370AC"/>
    <w:rsid w:val="00840CC1"/>
    <w:rsid w:val="00842117"/>
    <w:rsid w:val="00842EC9"/>
    <w:rsid w:val="00845B5E"/>
    <w:rsid w:val="00845EAB"/>
    <w:rsid w:val="0085473B"/>
    <w:rsid w:val="00860AE3"/>
    <w:rsid w:val="008626EC"/>
    <w:rsid w:val="00864B75"/>
    <w:rsid w:val="0086610B"/>
    <w:rsid w:val="008662D4"/>
    <w:rsid w:val="00866FBC"/>
    <w:rsid w:val="008671B3"/>
    <w:rsid w:val="00873922"/>
    <w:rsid w:val="008745F4"/>
    <w:rsid w:val="00880647"/>
    <w:rsid w:val="008838F7"/>
    <w:rsid w:val="00884F60"/>
    <w:rsid w:val="008870CA"/>
    <w:rsid w:val="00887C0F"/>
    <w:rsid w:val="0089404C"/>
    <w:rsid w:val="008A066B"/>
    <w:rsid w:val="008A1DA8"/>
    <w:rsid w:val="008A407F"/>
    <w:rsid w:val="008A55F4"/>
    <w:rsid w:val="008A5DE0"/>
    <w:rsid w:val="008B02CC"/>
    <w:rsid w:val="008B065A"/>
    <w:rsid w:val="008B10A1"/>
    <w:rsid w:val="008B11E3"/>
    <w:rsid w:val="008B4492"/>
    <w:rsid w:val="008B4746"/>
    <w:rsid w:val="008B58E2"/>
    <w:rsid w:val="008B77BD"/>
    <w:rsid w:val="008C273F"/>
    <w:rsid w:val="008C501D"/>
    <w:rsid w:val="008C505C"/>
    <w:rsid w:val="008C65D2"/>
    <w:rsid w:val="008C71D2"/>
    <w:rsid w:val="008D17F3"/>
    <w:rsid w:val="008D2928"/>
    <w:rsid w:val="008D3E0B"/>
    <w:rsid w:val="008E2A0F"/>
    <w:rsid w:val="008F0528"/>
    <w:rsid w:val="008F0BE8"/>
    <w:rsid w:val="008F17D5"/>
    <w:rsid w:val="008F2AA7"/>
    <w:rsid w:val="008F2F18"/>
    <w:rsid w:val="008F3749"/>
    <w:rsid w:val="009019EE"/>
    <w:rsid w:val="00903313"/>
    <w:rsid w:val="00905B59"/>
    <w:rsid w:val="009070FF"/>
    <w:rsid w:val="009072B2"/>
    <w:rsid w:val="00914F53"/>
    <w:rsid w:val="009162D3"/>
    <w:rsid w:val="009212B0"/>
    <w:rsid w:val="009223B1"/>
    <w:rsid w:val="009246A7"/>
    <w:rsid w:val="00932ED5"/>
    <w:rsid w:val="00934E74"/>
    <w:rsid w:val="009354FE"/>
    <w:rsid w:val="00940946"/>
    <w:rsid w:val="0094263C"/>
    <w:rsid w:val="00943E98"/>
    <w:rsid w:val="00945625"/>
    <w:rsid w:val="00945D91"/>
    <w:rsid w:val="009460EE"/>
    <w:rsid w:val="00946622"/>
    <w:rsid w:val="009466D7"/>
    <w:rsid w:val="009516D9"/>
    <w:rsid w:val="00951839"/>
    <w:rsid w:val="00953604"/>
    <w:rsid w:val="00955FEF"/>
    <w:rsid w:val="009571E8"/>
    <w:rsid w:val="00957DC1"/>
    <w:rsid w:val="00961E20"/>
    <w:rsid w:val="00966D40"/>
    <w:rsid w:val="00972643"/>
    <w:rsid w:val="009741A3"/>
    <w:rsid w:val="00981E8F"/>
    <w:rsid w:val="00984280"/>
    <w:rsid w:val="00985126"/>
    <w:rsid w:val="0098584A"/>
    <w:rsid w:val="0099096F"/>
    <w:rsid w:val="0099105E"/>
    <w:rsid w:val="00993988"/>
    <w:rsid w:val="00994C52"/>
    <w:rsid w:val="00994ECE"/>
    <w:rsid w:val="009951F1"/>
    <w:rsid w:val="0099565B"/>
    <w:rsid w:val="00997AF3"/>
    <w:rsid w:val="009A0760"/>
    <w:rsid w:val="009A28E3"/>
    <w:rsid w:val="009A35E9"/>
    <w:rsid w:val="009A7655"/>
    <w:rsid w:val="009B0D0C"/>
    <w:rsid w:val="009B10DF"/>
    <w:rsid w:val="009B3448"/>
    <w:rsid w:val="009B4184"/>
    <w:rsid w:val="009B50AA"/>
    <w:rsid w:val="009B6886"/>
    <w:rsid w:val="009B7726"/>
    <w:rsid w:val="009B782D"/>
    <w:rsid w:val="009C20B6"/>
    <w:rsid w:val="009C38C6"/>
    <w:rsid w:val="009C7871"/>
    <w:rsid w:val="009D27FF"/>
    <w:rsid w:val="009D3180"/>
    <w:rsid w:val="009D6557"/>
    <w:rsid w:val="009D6575"/>
    <w:rsid w:val="009D6AA7"/>
    <w:rsid w:val="009E0391"/>
    <w:rsid w:val="009E2A26"/>
    <w:rsid w:val="009E3CD5"/>
    <w:rsid w:val="009E6470"/>
    <w:rsid w:val="009E78BB"/>
    <w:rsid w:val="009F0055"/>
    <w:rsid w:val="009F0736"/>
    <w:rsid w:val="009F2A5D"/>
    <w:rsid w:val="009F44EC"/>
    <w:rsid w:val="009F4DF3"/>
    <w:rsid w:val="00A00237"/>
    <w:rsid w:val="00A03EA1"/>
    <w:rsid w:val="00A04E6A"/>
    <w:rsid w:val="00A051BA"/>
    <w:rsid w:val="00A139A1"/>
    <w:rsid w:val="00A153AF"/>
    <w:rsid w:val="00A222AA"/>
    <w:rsid w:val="00A233C9"/>
    <w:rsid w:val="00A23ACC"/>
    <w:rsid w:val="00A241B7"/>
    <w:rsid w:val="00A26CC2"/>
    <w:rsid w:val="00A303CC"/>
    <w:rsid w:val="00A3293F"/>
    <w:rsid w:val="00A32DDA"/>
    <w:rsid w:val="00A32F6A"/>
    <w:rsid w:val="00A333CA"/>
    <w:rsid w:val="00A349C1"/>
    <w:rsid w:val="00A40A41"/>
    <w:rsid w:val="00A44464"/>
    <w:rsid w:val="00A45241"/>
    <w:rsid w:val="00A46877"/>
    <w:rsid w:val="00A46AD9"/>
    <w:rsid w:val="00A47536"/>
    <w:rsid w:val="00A50B85"/>
    <w:rsid w:val="00A521A8"/>
    <w:rsid w:val="00A52298"/>
    <w:rsid w:val="00A52B37"/>
    <w:rsid w:val="00A5402C"/>
    <w:rsid w:val="00A54B69"/>
    <w:rsid w:val="00A55474"/>
    <w:rsid w:val="00A611F6"/>
    <w:rsid w:val="00A62A6F"/>
    <w:rsid w:val="00A634EF"/>
    <w:rsid w:val="00A64005"/>
    <w:rsid w:val="00A641AE"/>
    <w:rsid w:val="00A64E63"/>
    <w:rsid w:val="00A6523D"/>
    <w:rsid w:val="00A65F55"/>
    <w:rsid w:val="00A66D8E"/>
    <w:rsid w:val="00A6727B"/>
    <w:rsid w:val="00A70A37"/>
    <w:rsid w:val="00A736AF"/>
    <w:rsid w:val="00A755D6"/>
    <w:rsid w:val="00A8007B"/>
    <w:rsid w:val="00A801D4"/>
    <w:rsid w:val="00A83DA3"/>
    <w:rsid w:val="00A90292"/>
    <w:rsid w:val="00A92BC7"/>
    <w:rsid w:val="00A951ED"/>
    <w:rsid w:val="00A9549D"/>
    <w:rsid w:val="00A960D4"/>
    <w:rsid w:val="00A965D0"/>
    <w:rsid w:val="00AA1A05"/>
    <w:rsid w:val="00AA1C8A"/>
    <w:rsid w:val="00AA29E0"/>
    <w:rsid w:val="00AA331D"/>
    <w:rsid w:val="00AA52CB"/>
    <w:rsid w:val="00AA65A1"/>
    <w:rsid w:val="00AB0AB5"/>
    <w:rsid w:val="00AB0DC0"/>
    <w:rsid w:val="00AB268D"/>
    <w:rsid w:val="00AB3A08"/>
    <w:rsid w:val="00AB3DE3"/>
    <w:rsid w:val="00AB4D66"/>
    <w:rsid w:val="00AB501E"/>
    <w:rsid w:val="00AB5643"/>
    <w:rsid w:val="00AB6037"/>
    <w:rsid w:val="00AB61E1"/>
    <w:rsid w:val="00AC0631"/>
    <w:rsid w:val="00AC1940"/>
    <w:rsid w:val="00AC3371"/>
    <w:rsid w:val="00AC37CE"/>
    <w:rsid w:val="00AC75AA"/>
    <w:rsid w:val="00AC76A0"/>
    <w:rsid w:val="00AD1FBA"/>
    <w:rsid w:val="00AD383C"/>
    <w:rsid w:val="00AD509E"/>
    <w:rsid w:val="00AD568B"/>
    <w:rsid w:val="00AE7BBA"/>
    <w:rsid w:val="00AF137C"/>
    <w:rsid w:val="00AF42FD"/>
    <w:rsid w:val="00AF4D9F"/>
    <w:rsid w:val="00AF7312"/>
    <w:rsid w:val="00AF75C5"/>
    <w:rsid w:val="00B00AF2"/>
    <w:rsid w:val="00B073E2"/>
    <w:rsid w:val="00B07C4B"/>
    <w:rsid w:val="00B106A9"/>
    <w:rsid w:val="00B10C82"/>
    <w:rsid w:val="00B145F4"/>
    <w:rsid w:val="00B16E21"/>
    <w:rsid w:val="00B176F6"/>
    <w:rsid w:val="00B17A90"/>
    <w:rsid w:val="00B17C8E"/>
    <w:rsid w:val="00B217CF"/>
    <w:rsid w:val="00B21881"/>
    <w:rsid w:val="00B21978"/>
    <w:rsid w:val="00B2279B"/>
    <w:rsid w:val="00B24BD9"/>
    <w:rsid w:val="00B31141"/>
    <w:rsid w:val="00B3252B"/>
    <w:rsid w:val="00B327C9"/>
    <w:rsid w:val="00B35327"/>
    <w:rsid w:val="00B3796F"/>
    <w:rsid w:val="00B4256C"/>
    <w:rsid w:val="00B440A6"/>
    <w:rsid w:val="00B46940"/>
    <w:rsid w:val="00B4700E"/>
    <w:rsid w:val="00B47B8D"/>
    <w:rsid w:val="00B50203"/>
    <w:rsid w:val="00B5038B"/>
    <w:rsid w:val="00B50C27"/>
    <w:rsid w:val="00B701D1"/>
    <w:rsid w:val="00B76150"/>
    <w:rsid w:val="00B76271"/>
    <w:rsid w:val="00B82677"/>
    <w:rsid w:val="00B869D2"/>
    <w:rsid w:val="00B87342"/>
    <w:rsid w:val="00B9214C"/>
    <w:rsid w:val="00B92907"/>
    <w:rsid w:val="00BA14BF"/>
    <w:rsid w:val="00BA24BD"/>
    <w:rsid w:val="00BA2A4A"/>
    <w:rsid w:val="00BA4DB8"/>
    <w:rsid w:val="00BA57D7"/>
    <w:rsid w:val="00BA65AD"/>
    <w:rsid w:val="00BB02A9"/>
    <w:rsid w:val="00BB13A5"/>
    <w:rsid w:val="00BB2937"/>
    <w:rsid w:val="00BB3DF7"/>
    <w:rsid w:val="00BB45AB"/>
    <w:rsid w:val="00BB60C1"/>
    <w:rsid w:val="00BC2406"/>
    <w:rsid w:val="00BC3684"/>
    <w:rsid w:val="00BC5182"/>
    <w:rsid w:val="00BD04D7"/>
    <w:rsid w:val="00BE00B4"/>
    <w:rsid w:val="00BE14C6"/>
    <w:rsid w:val="00BE3517"/>
    <w:rsid w:val="00BF1026"/>
    <w:rsid w:val="00BF1135"/>
    <w:rsid w:val="00BF1682"/>
    <w:rsid w:val="00BF1AA9"/>
    <w:rsid w:val="00BF24B4"/>
    <w:rsid w:val="00BF2D3D"/>
    <w:rsid w:val="00BF3B39"/>
    <w:rsid w:val="00BF3E5D"/>
    <w:rsid w:val="00BF4E85"/>
    <w:rsid w:val="00BF52E7"/>
    <w:rsid w:val="00BF7936"/>
    <w:rsid w:val="00C01A68"/>
    <w:rsid w:val="00C01DCD"/>
    <w:rsid w:val="00C02E03"/>
    <w:rsid w:val="00C034A4"/>
    <w:rsid w:val="00C03D5E"/>
    <w:rsid w:val="00C06B19"/>
    <w:rsid w:val="00C13A3C"/>
    <w:rsid w:val="00C149F3"/>
    <w:rsid w:val="00C153C9"/>
    <w:rsid w:val="00C16CB0"/>
    <w:rsid w:val="00C17016"/>
    <w:rsid w:val="00C21DFF"/>
    <w:rsid w:val="00C226A6"/>
    <w:rsid w:val="00C240E5"/>
    <w:rsid w:val="00C2702B"/>
    <w:rsid w:val="00C31CAD"/>
    <w:rsid w:val="00C32329"/>
    <w:rsid w:val="00C3565E"/>
    <w:rsid w:val="00C3613C"/>
    <w:rsid w:val="00C378EE"/>
    <w:rsid w:val="00C413DB"/>
    <w:rsid w:val="00C42047"/>
    <w:rsid w:val="00C443FC"/>
    <w:rsid w:val="00C46727"/>
    <w:rsid w:val="00C46A24"/>
    <w:rsid w:val="00C46E2A"/>
    <w:rsid w:val="00C51E63"/>
    <w:rsid w:val="00C526CE"/>
    <w:rsid w:val="00C537A2"/>
    <w:rsid w:val="00C543E1"/>
    <w:rsid w:val="00C54952"/>
    <w:rsid w:val="00C559E5"/>
    <w:rsid w:val="00C55BD9"/>
    <w:rsid w:val="00C56B1C"/>
    <w:rsid w:val="00C57197"/>
    <w:rsid w:val="00C60027"/>
    <w:rsid w:val="00C60CB3"/>
    <w:rsid w:val="00C647FC"/>
    <w:rsid w:val="00C6484B"/>
    <w:rsid w:val="00C65320"/>
    <w:rsid w:val="00C7085B"/>
    <w:rsid w:val="00C73335"/>
    <w:rsid w:val="00C73D78"/>
    <w:rsid w:val="00C75C7A"/>
    <w:rsid w:val="00C77D73"/>
    <w:rsid w:val="00C812C3"/>
    <w:rsid w:val="00C82D70"/>
    <w:rsid w:val="00C871F2"/>
    <w:rsid w:val="00C91106"/>
    <w:rsid w:val="00C9192B"/>
    <w:rsid w:val="00C94032"/>
    <w:rsid w:val="00C9656D"/>
    <w:rsid w:val="00C96682"/>
    <w:rsid w:val="00C972A5"/>
    <w:rsid w:val="00C97F07"/>
    <w:rsid w:val="00CA27AE"/>
    <w:rsid w:val="00CA37E3"/>
    <w:rsid w:val="00CA7B18"/>
    <w:rsid w:val="00CB3C6F"/>
    <w:rsid w:val="00CB4B06"/>
    <w:rsid w:val="00CB79F4"/>
    <w:rsid w:val="00CC13F8"/>
    <w:rsid w:val="00CD1D32"/>
    <w:rsid w:val="00CD1DF0"/>
    <w:rsid w:val="00CD3B95"/>
    <w:rsid w:val="00CD6592"/>
    <w:rsid w:val="00CE093A"/>
    <w:rsid w:val="00CE10AC"/>
    <w:rsid w:val="00CE138E"/>
    <w:rsid w:val="00CE18C2"/>
    <w:rsid w:val="00CE4A88"/>
    <w:rsid w:val="00CE7AEC"/>
    <w:rsid w:val="00CE7BED"/>
    <w:rsid w:val="00CF321D"/>
    <w:rsid w:val="00CF6506"/>
    <w:rsid w:val="00D017F0"/>
    <w:rsid w:val="00D07970"/>
    <w:rsid w:val="00D07A0F"/>
    <w:rsid w:val="00D10596"/>
    <w:rsid w:val="00D1161B"/>
    <w:rsid w:val="00D15E71"/>
    <w:rsid w:val="00D21097"/>
    <w:rsid w:val="00D22D98"/>
    <w:rsid w:val="00D24F63"/>
    <w:rsid w:val="00D25619"/>
    <w:rsid w:val="00D3386F"/>
    <w:rsid w:val="00D37A73"/>
    <w:rsid w:val="00D37FF0"/>
    <w:rsid w:val="00D40C78"/>
    <w:rsid w:val="00D41399"/>
    <w:rsid w:val="00D42136"/>
    <w:rsid w:val="00D4465C"/>
    <w:rsid w:val="00D51E0E"/>
    <w:rsid w:val="00D53F31"/>
    <w:rsid w:val="00D60615"/>
    <w:rsid w:val="00D668B8"/>
    <w:rsid w:val="00D721E4"/>
    <w:rsid w:val="00D73FA1"/>
    <w:rsid w:val="00D75426"/>
    <w:rsid w:val="00D76299"/>
    <w:rsid w:val="00D7687E"/>
    <w:rsid w:val="00D83CCF"/>
    <w:rsid w:val="00D86BF9"/>
    <w:rsid w:val="00D91C28"/>
    <w:rsid w:val="00D93185"/>
    <w:rsid w:val="00D9496A"/>
    <w:rsid w:val="00DA0880"/>
    <w:rsid w:val="00DA2667"/>
    <w:rsid w:val="00DA3965"/>
    <w:rsid w:val="00DA3995"/>
    <w:rsid w:val="00DA4349"/>
    <w:rsid w:val="00DA4AC3"/>
    <w:rsid w:val="00DA7673"/>
    <w:rsid w:val="00DA7D05"/>
    <w:rsid w:val="00DB1C7A"/>
    <w:rsid w:val="00DB365D"/>
    <w:rsid w:val="00DB559A"/>
    <w:rsid w:val="00DB5AD6"/>
    <w:rsid w:val="00DB70A8"/>
    <w:rsid w:val="00DB73DF"/>
    <w:rsid w:val="00DB7FB0"/>
    <w:rsid w:val="00DC1C0B"/>
    <w:rsid w:val="00DC60EB"/>
    <w:rsid w:val="00DC7C11"/>
    <w:rsid w:val="00DD0965"/>
    <w:rsid w:val="00DD1BCE"/>
    <w:rsid w:val="00DD5910"/>
    <w:rsid w:val="00DD59FF"/>
    <w:rsid w:val="00DD72F8"/>
    <w:rsid w:val="00DD747A"/>
    <w:rsid w:val="00DE029D"/>
    <w:rsid w:val="00DE54A4"/>
    <w:rsid w:val="00DE6A86"/>
    <w:rsid w:val="00DE745E"/>
    <w:rsid w:val="00DF0027"/>
    <w:rsid w:val="00DF0207"/>
    <w:rsid w:val="00DF0685"/>
    <w:rsid w:val="00DF0C26"/>
    <w:rsid w:val="00DF2C0D"/>
    <w:rsid w:val="00DF37E1"/>
    <w:rsid w:val="00DF4447"/>
    <w:rsid w:val="00DF4586"/>
    <w:rsid w:val="00E008CA"/>
    <w:rsid w:val="00E10E2E"/>
    <w:rsid w:val="00E1177B"/>
    <w:rsid w:val="00E1606D"/>
    <w:rsid w:val="00E179DC"/>
    <w:rsid w:val="00E2405B"/>
    <w:rsid w:val="00E2461A"/>
    <w:rsid w:val="00E338D5"/>
    <w:rsid w:val="00E35538"/>
    <w:rsid w:val="00E400D7"/>
    <w:rsid w:val="00E4107A"/>
    <w:rsid w:val="00E44090"/>
    <w:rsid w:val="00E443D2"/>
    <w:rsid w:val="00E45E21"/>
    <w:rsid w:val="00E462BF"/>
    <w:rsid w:val="00E51F35"/>
    <w:rsid w:val="00E52734"/>
    <w:rsid w:val="00E532A2"/>
    <w:rsid w:val="00E5426F"/>
    <w:rsid w:val="00E54EEA"/>
    <w:rsid w:val="00E60062"/>
    <w:rsid w:val="00E6013B"/>
    <w:rsid w:val="00E65C86"/>
    <w:rsid w:val="00E66804"/>
    <w:rsid w:val="00E67C0E"/>
    <w:rsid w:val="00E7062B"/>
    <w:rsid w:val="00E73C52"/>
    <w:rsid w:val="00E74B52"/>
    <w:rsid w:val="00E74E98"/>
    <w:rsid w:val="00E74F75"/>
    <w:rsid w:val="00E7502C"/>
    <w:rsid w:val="00E757AD"/>
    <w:rsid w:val="00E7748F"/>
    <w:rsid w:val="00E801C7"/>
    <w:rsid w:val="00E81559"/>
    <w:rsid w:val="00E8267A"/>
    <w:rsid w:val="00E84196"/>
    <w:rsid w:val="00E846CF"/>
    <w:rsid w:val="00E85EAA"/>
    <w:rsid w:val="00E864AF"/>
    <w:rsid w:val="00E86758"/>
    <w:rsid w:val="00E86781"/>
    <w:rsid w:val="00E8682A"/>
    <w:rsid w:val="00E87853"/>
    <w:rsid w:val="00E9023F"/>
    <w:rsid w:val="00E90ACE"/>
    <w:rsid w:val="00E91D9B"/>
    <w:rsid w:val="00E94695"/>
    <w:rsid w:val="00E95879"/>
    <w:rsid w:val="00EA0E4F"/>
    <w:rsid w:val="00EA3A6D"/>
    <w:rsid w:val="00EA5194"/>
    <w:rsid w:val="00EA58F4"/>
    <w:rsid w:val="00EB18F5"/>
    <w:rsid w:val="00EB1E2D"/>
    <w:rsid w:val="00EB2DF9"/>
    <w:rsid w:val="00EB35E5"/>
    <w:rsid w:val="00EB7CB5"/>
    <w:rsid w:val="00EC0529"/>
    <w:rsid w:val="00EC1FAB"/>
    <w:rsid w:val="00EC5D89"/>
    <w:rsid w:val="00EC6F5F"/>
    <w:rsid w:val="00EC7342"/>
    <w:rsid w:val="00ED0BA2"/>
    <w:rsid w:val="00ED1160"/>
    <w:rsid w:val="00ED1161"/>
    <w:rsid w:val="00ED2130"/>
    <w:rsid w:val="00ED26D0"/>
    <w:rsid w:val="00ED42C1"/>
    <w:rsid w:val="00ED586E"/>
    <w:rsid w:val="00EE04A3"/>
    <w:rsid w:val="00EE0D96"/>
    <w:rsid w:val="00EE2229"/>
    <w:rsid w:val="00EE5014"/>
    <w:rsid w:val="00EE51FC"/>
    <w:rsid w:val="00EE534E"/>
    <w:rsid w:val="00EE6A64"/>
    <w:rsid w:val="00EF09D6"/>
    <w:rsid w:val="00EF0F7C"/>
    <w:rsid w:val="00EF1620"/>
    <w:rsid w:val="00EF2CA5"/>
    <w:rsid w:val="00EF359E"/>
    <w:rsid w:val="00EF42B2"/>
    <w:rsid w:val="00EF448C"/>
    <w:rsid w:val="00EF663B"/>
    <w:rsid w:val="00F006F1"/>
    <w:rsid w:val="00F00B2B"/>
    <w:rsid w:val="00F00CE7"/>
    <w:rsid w:val="00F016ED"/>
    <w:rsid w:val="00F03970"/>
    <w:rsid w:val="00F05410"/>
    <w:rsid w:val="00F06BE0"/>
    <w:rsid w:val="00F11949"/>
    <w:rsid w:val="00F1213A"/>
    <w:rsid w:val="00F138AD"/>
    <w:rsid w:val="00F16DE8"/>
    <w:rsid w:val="00F20B65"/>
    <w:rsid w:val="00F20FD6"/>
    <w:rsid w:val="00F235F7"/>
    <w:rsid w:val="00F23CCB"/>
    <w:rsid w:val="00F254CF"/>
    <w:rsid w:val="00F2619F"/>
    <w:rsid w:val="00F271B1"/>
    <w:rsid w:val="00F273A4"/>
    <w:rsid w:val="00F27990"/>
    <w:rsid w:val="00F27AA8"/>
    <w:rsid w:val="00F302DF"/>
    <w:rsid w:val="00F323C8"/>
    <w:rsid w:val="00F32CFF"/>
    <w:rsid w:val="00F33963"/>
    <w:rsid w:val="00F3477B"/>
    <w:rsid w:val="00F34B63"/>
    <w:rsid w:val="00F37C62"/>
    <w:rsid w:val="00F4016B"/>
    <w:rsid w:val="00F4111F"/>
    <w:rsid w:val="00F42280"/>
    <w:rsid w:val="00F44F2E"/>
    <w:rsid w:val="00F46050"/>
    <w:rsid w:val="00F511B1"/>
    <w:rsid w:val="00F55D3F"/>
    <w:rsid w:val="00F5796D"/>
    <w:rsid w:val="00F60D32"/>
    <w:rsid w:val="00F625F2"/>
    <w:rsid w:val="00F63560"/>
    <w:rsid w:val="00F649BA"/>
    <w:rsid w:val="00F65CFC"/>
    <w:rsid w:val="00F66B79"/>
    <w:rsid w:val="00F67385"/>
    <w:rsid w:val="00F7531A"/>
    <w:rsid w:val="00F758E0"/>
    <w:rsid w:val="00F76664"/>
    <w:rsid w:val="00F77408"/>
    <w:rsid w:val="00F77EE8"/>
    <w:rsid w:val="00F80D45"/>
    <w:rsid w:val="00F812CB"/>
    <w:rsid w:val="00F84898"/>
    <w:rsid w:val="00F90986"/>
    <w:rsid w:val="00F911A8"/>
    <w:rsid w:val="00F93E87"/>
    <w:rsid w:val="00F9419C"/>
    <w:rsid w:val="00F9586F"/>
    <w:rsid w:val="00FA0CE3"/>
    <w:rsid w:val="00FA18B1"/>
    <w:rsid w:val="00FA3C3C"/>
    <w:rsid w:val="00FB03CB"/>
    <w:rsid w:val="00FB2363"/>
    <w:rsid w:val="00FB2863"/>
    <w:rsid w:val="00FB2F7B"/>
    <w:rsid w:val="00FB3662"/>
    <w:rsid w:val="00FB3E66"/>
    <w:rsid w:val="00FB53B1"/>
    <w:rsid w:val="00FB64D6"/>
    <w:rsid w:val="00FC5DE4"/>
    <w:rsid w:val="00FC7A3A"/>
    <w:rsid w:val="00FD03F7"/>
    <w:rsid w:val="00FD1C72"/>
    <w:rsid w:val="00FD4991"/>
    <w:rsid w:val="00FE13A3"/>
    <w:rsid w:val="00FE2A2F"/>
    <w:rsid w:val="00FE2B88"/>
    <w:rsid w:val="00FE2EF9"/>
    <w:rsid w:val="00FF122B"/>
    <w:rsid w:val="00FF2444"/>
    <w:rsid w:val="00FF37BE"/>
    <w:rsid w:val="00FF6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508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header" w:uiPriority="0"/>
    <w:lsdException w:name="foot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FollowedHyperlink" w:uiPriority="0"/>
    <w:lsdException w:name="Strong" w:locked="1" w:semiHidden="0" w:uiPriority="0" w:unhideWhenUsed="0" w:qFormat="1"/>
    <w:lsdException w:name="Emphasis" w:locked="1" w:semiHidden="0" w:uiPriority="20" w:unhideWhenUsed="0" w:qFormat="1"/>
    <w:lsdException w:name="Normal (Web)" w:uiPriority="0"/>
    <w:lsdException w:name="No List" w:uiPriority="0"/>
    <w:lsdException w:name="Balloon Text" w:uiPriority="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91A"/>
    <w:pPr>
      <w:spacing w:after="200" w:line="276" w:lineRule="auto"/>
    </w:pPr>
    <w:rPr>
      <w:rFonts w:ascii="Calibri" w:eastAsia="Times New Roman" w:hAnsi="Calibri" w:cs="Calibri"/>
    </w:rPr>
  </w:style>
  <w:style w:type="paragraph" w:styleId="1">
    <w:name w:val="heading 1"/>
    <w:basedOn w:val="a"/>
    <w:next w:val="a"/>
    <w:link w:val="10"/>
    <w:qFormat/>
    <w:locked/>
    <w:rsid w:val="00C03D5E"/>
    <w:pPr>
      <w:widowControl w:val="0"/>
      <w:autoSpaceDE w:val="0"/>
      <w:autoSpaceDN w:val="0"/>
      <w:adjustRightInd w:val="0"/>
      <w:spacing w:before="108" w:after="108" w:line="240" w:lineRule="auto"/>
      <w:jc w:val="center"/>
      <w:outlineLvl w:val="0"/>
    </w:pPr>
    <w:rPr>
      <w:rFonts w:ascii="Arial" w:hAnsi="Arial" w:cs="Times New Roman"/>
      <w:b/>
      <w:bCs/>
      <w:color w:val="000080"/>
      <w:sz w:val="20"/>
      <w:szCs w:val="20"/>
    </w:rPr>
  </w:style>
  <w:style w:type="paragraph" w:styleId="2">
    <w:name w:val="heading 2"/>
    <w:basedOn w:val="a"/>
    <w:next w:val="a"/>
    <w:link w:val="20"/>
    <w:semiHidden/>
    <w:unhideWhenUsed/>
    <w:qFormat/>
    <w:locked/>
    <w:rsid w:val="00C149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9C38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qFormat/>
    <w:locked/>
    <w:rsid w:val="00C03D5E"/>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57591A"/>
    <w:pPr>
      <w:widowControl w:val="0"/>
      <w:autoSpaceDE w:val="0"/>
      <w:autoSpaceDN w:val="0"/>
      <w:adjustRightInd w:val="0"/>
    </w:pPr>
    <w:rPr>
      <w:rFonts w:ascii="Arial" w:eastAsia="Times New Roman" w:hAnsi="Arial" w:cs="Arial"/>
      <w:b/>
      <w:bCs/>
      <w:sz w:val="20"/>
      <w:szCs w:val="20"/>
    </w:rPr>
  </w:style>
  <w:style w:type="paragraph" w:styleId="a3">
    <w:name w:val="List Paragraph"/>
    <w:basedOn w:val="a"/>
    <w:uiPriority w:val="99"/>
    <w:qFormat/>
    <w:rsid w:val="00AC3371"/>
    <w:pPr>
      <w:ind w:left="720"/>
    </w:pPr>
  </w:style>
  <w:style w:type="paragraph" w:styleId="a4">
    <w:name w:val="Balloon Text"/>
    <w:basedOn w:val="a"/>
    <w:link w:val="a5"/>
    <w:semiHidden/>
    <w:unhideWhenUsed/>
    <w:rsid w:val="00B31141"/>
    <w:pPr>
      <w:spacing w:after="0" w:line="240" w:lineRule="auto"/>
    </w:pPr>
    <w:rPr>
      <w:rFonts w:ascii="Segoe UI" w:hAnsi="Segoe UI" w:cs="Segoe UI"/>
      <w:sz w:val="18"/>
      <w:szCs w:val="18"/>
    </w:rPr>
  </w:style>
  <w:style w:type="character" w:customStyle="1" w:styleId="a5">
    <w:name w:val="Текст выноски Знак"/>
    <w:basedOn w:val="a0"/>
    <w:link w:val="a4"/>
    <w:semiHidden/>
    <w:rsid w:val="00B31141"/>
    <w:rPr>
      <w:rFonts w:ascii="Segoe UI" w:eastAsia="Times New Roman" w:hAnsi="Segoe UI" w:cs="Segoe UI"/>
      <w:sz w:val="18"/>
      <w:szCs w:val="18"/>
    </w:rPr>
  </w:style>
  <w:style w:type="character" w:customStyle="1" w:styleId="10">
    <w:name w:val="Заголовок 1 Знак"/>
    <w:basedOn w:val="a0"/>
    <w:link w:val="1"/>
    <w:rsid w:val="00C03D5E"/>
    <w:rPr>
      <w:rFonts w:ascii="Arial" w:eastAsia="Times New Roman" w:hAnsi="Arial"/>
      <w:b/>
      <w:bCs/>
      <w:color w:val="000080"/>
      <w:sz w:val="20"/>
      <w:szCs w:val="20"/>
    </w:rPr>
  </w:style>
  <w:style w:type="character" w:customStyle="1" w:styleId="40">
    <w:name w:val="Заголовок 4 Знак"/>
    <w:basedOn w:val="a0"/>
    <w:link w:val="4"/>
    <w:rsid w:val="00C03D5E"/>
    <w:rPr>
      <w:rFonts w:eastAsia="Times New Roman"/>
      <w:b/>
      <w:bCs/>
      <w:sz w:val="24"/>
      <w:szCs w:val="24"/>
    </w:rPr>
  </w:style>
  <w:style w:type="character" w:styleId="a6">
    <w:name w:val="Hyperlink"/>
    <w:rsid w:val="00C03D5E"/>
    <w:rPr>
      <w:color w:val="0000FF"/>
      <w:u w:val="single"/>
    </w:rPr>
  </w:style>
  <w:style w:type="character" w:styleId="a7">
    <w:name w:val="Strong"/>
    <w:qFormat/>
    <w:locked/>
    <w:rsid w:val="00C03D5E"/>
    <w:rPr>
      <w:b/>
      <w:bCs/>
    </w:rPr>
  </w:style>
  <w:style w:type="paragraph" w:styleId="a8">
    <w:name w:val="Normal (Web)"/>
    <w:basedOn w:val="a"/>
    <w:rsid w:val="00C03D5E"/>
    <w:pPr>
      <w:spacing w:before="100" w:beforeAutospacing="1" w:after="100" w:afterAutospacing="1" w:line="240" w:lineRule="auto"/>
    </w:pPr>
    <w:rPr>
      <w:rFonts w:ascii="Times New Roman" w:hAnsi="Times New Roman" w:cs="Times New Roman"/>
      <w:sz w:val="24"/>
      <w:szCs w:val="24"/>
    </w:rPr>
  </w:style>
  <w:style w:type="paragraph" w:styleId="a9">
    <w:name w:val="header"/>
    <w:basedOn w:val="a"/>
    <w:link w:val="aa"/>
    <w:rsid w:val="00C03D5E"/>
    <w:pPr>
      <w:tabs>
        <w:tab w:val="center" w:pos="4677"/>
        <w:tab w:val="right" w:pos="9355"/>
      </w:tabs>
      <w:spacing w:after="0" w:line="240" w:lineRule="auto"/>
    </w:pPr>
    <w:rPr>
      <w:rFonts w:ascii="Times New Roman" w:hAnsi="Times New Roman" w:cs="Times New Roman"/>
      <w:sz w:val="24"/>
      <w:szCs w:val="24"/>
    </w:rPr>
  </w:style>
  <w:style w:type="character" w:customStyle="1" w:styleId="aa">
    <w:name w:val="Верхний колонтитул Знак"/>
    <w:basedOn w:val="a0"/>
    <w:link w:val="a9"/>
    <w:rsid w:val="00C03D5E"/>
    <w:rPr>
      <w:rFonts w:eastAsia="Times New Roman"/>
      <w:sz w:val="24"/>
      <w:szCs w:val="24"/>
    </w:rPr>
  </w:style>
  <w:style w:type="character" w:styleId="ab">
    <w:name w:val="page number"/>
    <w:rsid w:val="00C03D5E"/>
  </w:style>
  <w:style w:type="paragraph" w:styleId="ac">
    <w:name w:val="footer"/>
    <w:basedOn w:val="a"/>
    <w:link w:val="ad"/>
    <w:rsid w:val="00C03D5E"/>
    <w:pPr>
      <w:tabs>
        <w:tab w:val="center" w:pos="4677"/>
        <w:tab w:val="right" w:pos="9355"/>
      </w:tabs>
      <w:spacing w:after="0" w:line="240" w:lineRule="auto"/>
    </w:pPr>
    <w:rPr>
      <w:rFonts w:ascii="Times New Roman" w:hAnsi="Times New Roman" w:cs="Times New Roman"/>
      <w:sz w:val="24"/>
      <w:szCs w:val="24"/>
    </w:rPr>
  </w:style>
  <w:style w:type="character" w:customStyle="1" w:styleId="ad">
    <w:name w:val="Нижний колонтитул Знак"/>
    <w:basedOn w:val="a0"/>
    <w:link w:val="ac"/>
    <w:rsid w:val="00C03D5E"/>
    <w:rPr>
      <w:rFonts w:eastAsia="Times New Roman"/>
      <w:sz w:val="24"/>
      <w:szCs w:val="24"/>
    </w:rPr>
  </w:style>
  <w:style w:type="character" w:styleId="ae">
    <w:name w:val="FollowedHyperlink"/>
    <w:rsid w:val="00C03D5E"/>
    <w:rPr>
      <w:color w:val="800080"/>
      <w:u w:val="single"/>
    </w:rPr>
  </w:style>
  <w:style w:type="character" w:customStyle="1" w:styleId="af">
    <w:name w:val="Цветовое выделение"/>
    <w:rsid w:val="00C03D5E"/>
    <w:rPr>
      <w:b/>
      <w:bCs/>
      <w:color w:val="000080"/>
      <w:szCs w:val="20"/>
    </w:rPr>
  </w:style>
  <w:style w:type="character" w:customStyle="1" w:styleId="af0">
    <w:name w:val="Гипертекстовая ссылка"/>
    <w:rsid w:val="00C03D5E"/>
    <w:rPr>
      <w:b/>
      <w:bCs/>
      <w:color w:val="008000"/>
      <w:szCs w:val="20"/>
      <w:u w:val="single"/>
    </w:rPr>
  </w:style>
  <w:style w:type="paragraph" w:customStyle="1" w:styleId="af1">
    <w:name w:val="Таблицы (моноширинный)"/>
    <w:basedOn w:val="a"/>
    <w:next w:val="a"/>
    <w:rsid w:val="00C03D5E"/>
    <w:pPr>
      <w:widowControl w:val="0"/>
      <w:autoSpaceDE w:val="0"/>
      <w:autoSpaceDN w:val="0"/>
      <w:adjustRightInd w:val="0"/>
      <w:spacing w:after="0" w:line="240" w:lineRule="auto"/>
      <w:jc w:val="both"/>
    </w:pPr>
    <w:rPr>
      <w:rFonts w:ascii="Courier New" w:hAnsi="Courier New" w:cs="Courier New"/>
      <w:sz w:val="20"/>
      <w:szCs w:val="20"/>
    </w:rPr>
  </w:style>
  <w:style w:type="paragraph" w:styleId="af2">
    <w:name w:val="Body Text"/>
    <w:basedOn w:val="a"/>
    <w:link w:val="af3"/>
    <w:rsid w:val="00C03D5E"/>
    <w:pPr>
      <w:spacing w:after="0" w:line="240" w:lineRule="auto"/>
      <w:jc w:val="both"/>
    </w:pPr>
    <w:rPr>
      <w:rFonts w:ascii="Times New Roman" w:hAnsi="Times New Roman" w:cs="Times New Roman"/>
      <w:sz w:val="24"/>
      <w:szCs w:val="24"/>
    </w:rPr>
  </w:style>
  <w:style w:type="character" w:customStyle="1" w:styleId="af3">
    <w:name w:val="Основной текст Знак"/>
    <w:basedOn w:val="a0"/>
    <w:link w:val="af2"/>
    <w:rsid w:val="00C03D5E"/>
    <w:rPr>
      <w:rFonts w:eastAsia="Times New Roman"/>
      <w:sz w:val="24"/>
      <w:szCs w:val="24"/>
    </w:rPr>
  </w:style>
  <w:style w:type="paragraph" w:styleId="af4">
    <w:name w:val="Body Text Indent"/>
    <w:basedOn w:val="a"/>
    <w:link w:val="af5"/>
    <w:rsid w:val="00C03D5E"/>
    <w:pPr>
      <w:spacing w:after="0" w:line="240" w:lineRule="auto"/>
      <w:ind w:left="5664"/>
    </w:pPr>
    <w:rPr>
      <w:rFonts w:ascii="Times New Roman" w:hAnsi="Times New Roman" w:cs="Times New Roman"/>
      <w:sz w:val="24"/>
      <w:szCs w:val="24"/>
    </w:rPr>
  </w:style>
  <w:style w:type="character" w:customStyle="1" w:styleId="af5">
    <w:name w:val="Основной текст с отступом Знак"/>
    <w:basedOn w:val="a0"/>
    <w:link w:val="af4"/>
    <w:rsid w:val="00C03D5E"/>
    <w:rPr>
      <w:rFonts w:eastAsia="Times New Roman"/>
      <w:sz w:val="24"/>
      <w:szCs w:val="24"/>
    </w:rPr>
  </w:style>
  <w:style w:type="paragraph" w:styleId="af6">
    <w:name w:val="annotation text"/>
    <w:basedOn w:val="a"/>
    <w:link w:val="af7"/>
    <w:semiHidden/>
    <w:rsid w:val="00C03D5E"/>
    <w:pPr>
      <w:spacing w:after="0" w:line="240" w:lineRule="auto"/>
    </w:pPr>
    <w:rPr>
      <w:rFonts w:ascii="Times New Roman" w:hAnsi="Times New Roman" w:cs="Times New Roman"/>
      <w:sz w:val="20"/>
      <w:szCs w:val="20"/>
    </w:rPr>
  </w:style>
  <w:style w:type="character" w:customStyle="1" w:styleId="af7">
    <w:name w:val="Текст примечания Знак"/>
    <w:basedOn w:val="a0"/>
    <w:link w:val="af6"/>
    <w:semiHidden/>
    <w:rsid w:val="00C03D5E"/>
    <w:rPr>
      <w:rFonts w:eastAsia="Times New Roman"/>
      <w:sz w:val="20"/>
      <w:szCs w:val="20"/>
    </w:rPr>
  </w:style>
  <w:style w:type="character" w:styleId="af8">
    <w:name w:val="annotation reference"/>
    <w:semiHidden/>
    <w:rsid w:val="00C03D5E"/>
    <w:rPr>
      <w:sz w:val="16"/>
      <w:szCs w:val="16"/>
    </w:rPr>
  </w:style>
  <w:style w:type="paragraph" w:customStyle="1" w:styleId="ConsPlusNormal">
    <w:name w:val="ConsPlusNormal"/>
    <w:rsid w:val="00C03D5E"/>
    <w:pPr>
      <w:autoSpaceDE w:val="0"/>
      <w:autoSpaceDN w:val="0"/>
      <w:adjustRightInd w:val="0"/>
      <w:ind w:firstLine="720"/>
    </w:pPr>
    <w:rPr>
      <w:rFonts w:ascii="Arial" w:eastAsia="Times New Roman" w:hAnsi="Arial" w:cs="Arial"/>
      <w:sz w:val="20"/>
      <w:szCs w:val="20"/>
    </w:rPr>
  </w:style>
  <w:style w:type="paragraph" w:styleId="af9">
    <w:name w:val="footnote text"/>
    <w:basedOn w:val="a"/>
    <w:link w:val="afa"/>
    <w:semiHidden/>
    <w:rsid w:val="00C03D5E"/>
    <w:pPr>
      <w:spacing w:after="0" w:line="240" w:lineRule="auto"/>
    </w:pPr>
    <w:rPr>
      <w:rFonts w:ascii="Times New Roman" w:hAnsi="Times New Roman" w:cs="Times New Roman"/>
      <w:sz w:val="20"/>
      <w:szCs w:val="20"/>
    </w:rPr>
  </w:style>
  <w:style w:type="character" w:customStyle="1" w:styleId="afa">
    <w:name w:val="Текст сноски Знак"/>
    <w:basedOn w:val="a0"/>
    <w:link w:val="af9"/>
    <w:semiHidden/>
    <w:rsid w:val="00C03D5E"/>
    <w:rPr>
      <w:rFonts w:eastAsia="Times New Roman"/>
      <w:sz w:val="20"/>
      <w:szCs w:val="20"/>
    </w:rPr>
  </w:style>
  <w:style w:type="character" w:styleId="afb">
    <w:name w:val="footnote reference"/>
    <w:uiPriority w:val="99"/>
    <w:semiHidden/>
    <w:rsid w:val="00C03D5E"/>
    <w:rPr>
      <w:vertAlign w:val="superscript"/>
    </w:rPr>
  </w:style>
  <w:style w:type="paragraph" w:customStyle="1" w:styleId="ConsNormal">
    <w:name w:val="ConsNormal"/>
    <w:rsid w:val="00C03D5E"/>
    <w:pPr>
      <w:widowControl w:val="0"/>
      <w:autoSpaceDE w:val="0"/>
      <w:autoSpaceDN w:val="0"/>
      <w:adjustRightInd w:val="0"/>
      <w:ind w:right="19772" w:firstLine="720"/>
    </w:pPr>
    <w:rPr>
      <w:rFonts w:ascii="Arial" w:eastAsia="Times New Roman" w:hAnsi="Arial" w:cs="Arial"/>
      <w:sz w:val="20"/>
      <w:szCs w:val="20"/>
    </w:rPr>
  </w:style>
  <w:style w:type="paragraph" w:customStyle="1" w:styleId="ConsNonformat">
    <w:name w:val="ConsNonformat"/>
    <w:rsid w:val="00C03D5E"/>
    <w:pPr>
      <w:widowControl w:val="0"/>
      <w:autoSpaceDE w:val="0"/>
      <w:autoSpaceDN w:val="0"/>
      <w:adjustRightInd w:val="0"/>
      <w:ind w:right="19772"/>
    </w:pPr>
    <w:rPr>
      <w:rFonts w:ascii="Courier New" w:eastAsia="Times New Roman" w:hAnsi="Courier New" w:cs="Courier New"/>
      <w:sz w:val="20"/>
      <w:szCs w:val="20"/>
    </w:rPr>
  </w:style>
  <w:style w:type="paragraph" w:customStyle="1" w:styleId="ConsPlusNonformat">
    <w:name w:val="ConsPlusNonformat"/>
    <w:rsid w:val="00C03D5E"/>
    <w:pPr>
      <w:autoSpaceDE w:val="0"/>
      <w:autoSpaceDN w:val="0"/>
      <w:adjustRightInd w:val="0"/>
    </w:pPr>
    <w:rPr>
      <w:rFonts w:ascii="Courier New" w:eastAsia="Times New Roman" w:hAnsi="Courier New" w:cs="Courier New"/>
      <w:sz w:val="20"/>
      <w:szCs w:val="20"/>
    </w:rPr>
  </w:style>
  <w:style w:type="character" w:customStyle="1" w:styleId="title3">
    <w:name w:val="title3"/>
    <w:rsid w:val="00C03D5E"/>
    <w:rPr>
      <w:color w:val="666666"/>
      <w:sz w:val="29"/>
      <w:szCs w:val="29"/>
    </w:rPr>
  </w:style>
  <w:style w:type="paragraph" w:customStyle="1" w:styleId="21">
    <w:name w:val="Основной текст 21"/>
    <w:basedOn w:val="a"/>
    <w:rsid w:val="00C03D5E"/>
    <w:pPr>
      <w:widowControl w:val="0"/>
      <w:spacing w:after="0" w:line="360" w:lineRule="auto"/>
      <w:jc w:val="both"/>
    </w:pPr>
    <w:rPr>
      <w:rFonts w:ascii="Times New Roman" w:hAnsi="Times New Roman" w:cs="Times New Roman"/>
      <w:sz w:val="28"/>
      <w:szCs w:val="20"/>
    </w:rPr>
  </w:style>
  <w:style w:type="paragraph" w:styleId="afc">
    <w:name w:val="No Spacing"/>
    <w:uiPriority w:val="1"/>
    <w:qFormat/>
    <w:rsid w:val="00C03D5E"/>
    <w:rPr>
      <w:rFonts w:ascii="Calibri" w:eastAsia="Times New Roman" w:hAnsi="Calibri" w:cs="Calibri"/>
    </w:rPr>
  </w:style>
  <w:style w:type="paragraph" w:styleId="afd">
    <w:name w:val="annotation subject"/>
    <w:basedOn w:val="af6"/>
    <w:next w:val="af6"/>
    <w:link w:val="afe"/>
    <w:uiPriority w:val="99"/>
    <w:semiHidden/>
    <w:unhideWhenUsed/>
    <w:rsid w:val="00BA24BD"/>
    <w:pPr>
      <w:spacing w:after="200"/>
    </w:pPr>
    <w:rPr>
      <w:rFonts w:ascii="Calibri" w:hAnsi="Calibri" w:cs="Calibri"/>
      <w:b/>
      <w:bCs/>
    </w:rPr>
  </w:style>
  <w:style w:type="character" w:customStyle="1" w:styleId="afe">
    <w:name w:val="Тема примечания Знак"/>
    <w:basedOn w:val="af7"/>
    <w:link w:val="afd"/>
    <w:uiPriority w:val="99"/>
    <w:semiHidden/>
    <w:rsid w:val="00BA24BD"/>
    <w:rPr>
      <w:rFonts w:ascii="Calibri" w:eastAsia="Times New Roman" w:hAnsi="Calibri" w:cs="Calibri"/>
      <w:b/>
      <w:bCs/>
      <w:sz w:val="20"/>
      <w:szCs w:val="20"/>
    </w:rPr>
  </w:style>
  <w:style w:type="character" w:customStyle="1" w:styleId="11">
    <w:name w:val="Неразрешенное упоминание1"/>
    <w:basedOn w:val="a0"/>
    <w:uiPriority w:val="99"/>
    <w:semiHidden/>
    <w:unhideWhenUsed/>
    <w:rsid w:val="00457D7A"/>
    <w:rPr>
      <w:color w:val="605E5C"/>
      <w:shd w:val="clear" w:color="auto" w:fill="E1DFDD"/>
    </w:rPr>
  </w:style>
  <w:style w:type="paragraph" w:styleId="aff">
    <w:name w:val="Revision"/>
    <w:hidden/>
    <w:uiPriority w:val="99"/>
    <w:semiHidden/>
    <w:rsid w:val="00452DC2"/>
    <w:rPr>
      <w:rFonts w:ascii="Calibri" w:eastAsia="Times New Roman" w:hAnsi="Calibri" w:cs="Calibri"/>
    </w:rPr>
  </w:style>
  <w:style w:type="character" w:customStyle="1" w:styleId="22">
    <w:name w:val="Неразрешенное упоминание2"/>
    <w:basedOn w:val="a0"/>
    <w:uiPriority w:val="99"/>
    <w:semiHidden/>
    <w:unhideWhenUsed/>
    <w:rsid w:val="00232349"/>
    <w:rPr>
      <w:color w:val="605E5C"/>
      <w:shd w:val="clear" w:color="auto" w:fill="E1DFDD"/>
    </w:rPr>
  </w:style>
  <w:style w:type="character" w:customStyle="1" w:styleId="31">
    <w:name w:val="Неразрешенное упоминание3"/>
    <w:basedOn w:val="a0"/>
    <w:uiPriority w:val="99"/>
    <w:semiHidden/>
    <w:unhideWhenUsed/>
    <w:rsid w:val="00EF663B"/>
    <w:rPr>
      <w:color w:val="605E5C"/>
      <w:shd w:val="clear" w:color="auto" w:fill="E1DFDD"/>
    </w:rPr>
  </w:style>
  <w:style w:type="character" w:customStyle="1" w:styleId="41">
    <w:name w:val="Неразрешенное упоминание4"/>
    <w:basedOn w:val="a0"/>
    <w:uiPriority w:val="99"/>
    <w:semiHidden/>
    <w:unhideWhenUsed/>
    <w:rsid w:val="00083740"/>
    <w:rPr>
      <w:color w:val="605E5C"/>
      <w:shd w:val="clear" w:color="auto" w:fill="E1DFDD"/>
    </w:rPr>
  </w:style>
  <w:style w:type="table" w:styleId="aff0">
    <w:name w:val="Table Grid"/>
    <w:basedOn w:val="a1"/>
    <w:locked/>
    <w:rsid w:val="006B4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
    <w:rsid w:val="00675CC7"/>
    <w:pPr>
      <w:spacing w:before="100" w:beforeAutospacing="1" w:after="100" w:afterAutospacing="1" w:line="240" w:lineRule="auto"/>
    </w:pPr>
    <w:rPr>
      <w:rFonts w:ascii="Times New Roman" w:hAnsi="Times New Roman" w:cs="Times New Roman"/>
      <w:sz w:val="24"/>
      <w:szCs w:val="24"/>
    </w:rPr>
  </w:style>
  <w:style w:type="character" w:styleId="aff1">
    <w:name w:val="Emphasis"/>
    <w:basedOn w:val="a0"/>
    <w:uiPriority w:val="20"/>
    <w:qFormat/>
    <w:locked/>
    <w:rsid w:val="00675CC7"/>
    <w:rPr>
      <w:i/>
      <w:iCs/>
    </w:rPr>
  </w:style>
  <w:style w:type="paragraph" w:customStyle="1" w:styleId="s1">
    <w:name w:val="s_1"/>
    <w:basedOn w:val="a"/>
    <w:rsid w:val="00675CC7"/>
    <w:pPr>
      <w:spacing w:before="100" w:beforeAutospacing="1" w:after="100" w:afterAutospacing="1" w:line="240" w:lineRule="auto"/>
    </w:pPr>
    <w:rPr>
      <w:rFonts w:ascii="Times New Roman" w:hAnsi="Times New Roman" w:cs="Times New Roman"/>
      <w:sz w:val="24"/>
      <w:szCs w:val="24"/>
    </w:rPr>
  </w:style>
  <w:style w:type="character" w:customStyle="1" w:styleId="30">
    <w:name w:val="Заголовок 3 Знак"/>
    <w:basedOn w:val="a0"/>
    <w:link w:val="3"/>
    <w:semiHidden/>
    <w:rsid w:val="009C38C6"/>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semiHidden/>
    <w:rsid w:val="00C149F3"/>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header" w:uiPriority="0"/>
    <w:lsdException w:name="foot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FollowedHyperlink" w:uiPriority="0"/>
    <w:lsdException w:name="Strong" w:locked="1" w:semiHidden="0" w:uiPriority="0" w:unhideWhenUsed="0" w:qFormat="1"/>
    <w:lsdException w:name="Emphasis" w:locked="1" w:semiHidden="0" w:uiPriority="20" w:unhideWhenUsed="0" w:qFormat="1"/>
    <w:lsdException w:name="Normal (Web)" w:uiPriority="0"/>
    <w:lsdException w:name="No List" w:uiPriority="0"/>
    <w:lsdException w:name="Balloon Text" w:uiPriority="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91A"/>
    <w:pPr>
      <w:spacing w:after="200" w:line="276" w:lineRule="auto"/>
    </w:pPr>
    <w:rPr>
      <w:rFonts w:ascii="Calibri" w:eastAsia="Times New Roman" w:hAnsi="Calibri" w:cs="Calibri"/>
    </w:rPr>
  </w:style>
  <w:style w:type="paragraph" w:styleId="1">
    <w:name w:val="heading 1"/>
    <w:basedOn w:val="a"/>
    <w:next w:val="a"/>
    <w:link w:val="10"/>
    <w:qFormat/>
    <w:locked/>
    <w:rsid w:val="00C03D5E"/>
    <w:pPr>
      <w:widowControl w:val="0"/>
      <w:autoSpaceDE w:val="0"/>
      <w:autoSpaceDN w:val="0"/>
      <w:adjustRightInd w:val="0"/>
      <w:spacing w:before="108" w:after="108" w:line="240" w:lineRule="auto"/>
      <w:jc w:val="center"/>
      <w:outlineLvl w:val="0"/>
    </w:pPr>
    <w:rPr>
      <w:rFonts w:ascii="Arial" w:hAnsi="Arial" w:cs="Times New Roman"/>
      <w:b/>
      <w:bCs/>
      <w:color w:val="000080"/>
      <w:sz w:val="20"/>
      <w:szCs w:val="20"/>
    </w:rPr>
  </w:style>
  <w:style w:type="paragraph" w:styleId="2">
    <w:name w:val="heading 2"/>
    <w:basedOn w:val="a"/>
    <w:next w:val="a"/>
    <w:link w:val="20"/>
    <w:semiHidden/>
    <w:unhideWhenUsed/>
    <w:qFormat/>
    <w:locked/>
    <w:rsid w:val="00C149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9C38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qFormat/>
    <w:locked/>
    <w:rsid w:val="00C03D5E"/>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57591A"/>
    <w:pPr>
      <w:widowControl w:val="0"/>
      <w:autoSpaceDE w:val="0"/>
      <w:autoSpaceDN w:val="0"/>
      <w:adjustRightInd w:val="0"/>
    </w:pPr>
    <w:rPr>
      <w:rFonts w:ascii="Arial" w:eastAsia="Times New Roman" w:hAnsi="Arial" w:cs="Arial"/>
      <w:b/>
      <w:bCs/>
      <w:sz w:val="20"/>
      <w:szCs w:val="20"/>
    </w:rPr>
  </w:style>
  <w:style w:type="paragraph" w:styleId="a3">
    <w:name w:val="List Paragraph"/>
    <w:basedOn w:val="a"/>
    <w:uiPriority w:val="99"/>
    <w:qFormat/>
    <w:rsid w:val="00AC3371"/>
    <w:pPr>
      <w:ind w:left="720"/>
    </w:pPr>
  </w:style>
  <w:style w:type="paragraph" w:styleId="a4">
    <w:name w:val="Balloon Text"/>
    <w:basedOn w:val="a"/>
    <w:link w:val="a5"/>
    <w:semiHidden/>
    <w:unhideWhenUsed/>
    <w:rsid w:val="00B31141"/>
    <w:pPr>
      <w:spacing w:after="0" w:line="240" w:lineRule="auto"/>
    </w:pPr>
    <w:rPr>
      <w:rFonts w:ascii="Segoe UI" w:hAnsi="Segoe UI" w:cs="Segoe UI"/>
      <w:sz w:val="18"/>
      <w:szCs w:val="18"/>
    </w:rPr>
  </w:style>
  <w:style w:type="character" w:customStyle="1" w:styleId="a5">
    <w:name w:val="Текст выноски Знак"/>
    <w:basedOn w:val="a0"/>
    <w:link w:val="a4"/>
    <w:semiHidden/>
    <w:rsid w:val="00B31141"/>
    <w:rPr>
      <w:rFonts w:ascii="Segoe UI" w:eastAsia="Times New Roman" w:hAnsi="Segoe UI" w:cs="Segoe UI"/>
      <w:sz w:val="18"/>
      <w:szCs w:val="18"/>
    </w:rPr>
  </w:style>
  <w:style w:type="character" w:customStyle="1" w:styleId="10">
    <w:name w:val="Заголовок 1 Знак"/>
    <w:basedOn w:val="a0"/>
    <w:link w:val="1"/>
    <w:rsid w:val="00C03D5E"/>
    <w:rPr>
      <w:rFonts w:ascii="Arial" w:eastAsia="Times New Roman" w:hAnsi="Arial"/>
      <w:b/>
      <w:bCs/>
      <w:color w:val="000080"/>
      <w:sz w:val="20"/>
      <w:szCs w:val="20"/>
    </w:rPr>
  </w:style>
  <w:style w:type="character" w:customStyle="1" w:styleId="40">
    <w:name w:val="Заголовок 4 Знак"/>
    <w:basedOn w:val="a0"/>
    <w:link w:val="4"/>
    <w:rsid w:val="00C03D5E"/>
    <w:rPr>
      <w:rFonts w:eastAsia="Times New Roman"/>
      <w:b/>
      <w:bCs/>
      <w:sz w:val="24"/>
      <w:szCs w:val="24"/>
    </w:rPr>
  </w:style>
  <w:style w:type="character" w:styleId="a6">
    <w:name w:val="Hyperlink"/>
    <w:rsid w:val="00C03D5E"/>
    <w:rPr>
      <w:color w:val="0000FF"/>
      <w:u w:val="single"/>
    </w:rPr>
  </w:style>
  <w:style w:type="character" w:styleId="a7">
    <w:name w:val="Strong"/>
    <w:qFormat/>
    <w:locked/>
    <w:rsid w:val="00C03D5E"/>
    <w:rPr>
      <w:b/>
      <w:bCs/>
    </w:rPr>
  </w:style>
  <w:style w:type="paragraph" w:styleId="a8">
    <w:name w:val="Normal (Web)"/>
    <w:basedOn w:val="a"/>
    <w:rsid w:val="00C03D5E"/>
    <w:pPr>
      <w:spacing w:before="100" w:beforeAutospacing="1" w:after="100" w:afterAutospacing="1" w:line="240" w:lineRule="auto"/>
    </w:pPr>
    <w:rPr>
      <w:rFonts w:ascii="Times New Roman" w:hAnsi="Times New Roman" w:cs="Times New Roman"/>
      <w:sz w:val="24"/>
      <w:szCs w:val="24"/>
    </w:rPr>
  </w:style>
  <w:style w:type="paragraph" w:styleId="a9">
    <w:name w:val="header"/>
    <w:basedOn w:val="a"/>
    <w:link w:val="aa"/>
    <w:rsid w:val="00C03D5E"/>
    <w:pPr>
      <w:tabs>
        <w:tab w:val="center" w:pos="4677"/>
        <w:tab w:val="right" w:pos="9355"/>
      </w:tabs>
      <w:spacing w:after="0" w:line="240" w:lineRule="auto"/>
    </w:pPr>
    <w:rPr>
      <w:rFonts w:ascii="Times New Roman" w:hAnsi="Times New Roman" w:cs="Times New Roman"/>
      <w:sz w:val="24"/>
      <w:szCs w:val="24"/>
    </w:rPr>
  </w:style>
  <w:style w:type="character" w:customStyle="1" w:styleId="aa">
    <w:name w:val="Верхний колонтитул Знак"/>
    <w:basedOn w:val="a0"/>
    <w:link w:val="a9"/>
    <w:rsid w:val="00C03D5E"/>
    <w:rPr>
      <w:rFonts w:eastAsia="Times New Roman"/>
      <w:sz w:val="24"/>
      <w:szCs w:val="24"/>
    </w:rPr>
  </w:style>
  <w:style w:type="character" w:styleId="ab">
    <w:name w:val="page number"/>
    <w:rsid w:val="00C03D5E"/>
  </w:style>
  <w:style w:type="paragraph" w:styleId="ac">
    <w:name w:val="footer"/>
    <w:basedOn w:val="a"/>
    <w:link w:val="ad"/>
    <w:rsid w:val="00C03D5E"/>
    <w:pPr>
      <w:tabs>
        <w:tab w:val="center" w:pos="4677"/>
        <w:tab w:val="right" w:pos="9355"/>
      </w:tabs>
      <w:spacing w:after="0" w:line="240" w:lineRule="auto"/>
    </w:pPr>
    <w:rPr>
      <w:rFonts w:ascii="Times New Roman" w:hAnsi="Times New Roman" w:cs="Times New Roman"/>
      <w:sz w:val="24"/>
      <w:szCs w:val="24"/>
    </w:rPr>
  </w:style>
  <w:style w:type="character" w:customStyle="1" w:styleId="ad">
    <w:name w:val="Нижний колонтитул Знак"/>
    <w:basedOn w:val="a0"/>
    <w:link w:val="ac"/>
    <w:rsid w:val="00C03D5E"/>
    <w:rPr>
      <w:rFonts w:eastAsia="Times New Roman"/>
      <w:sz w:val="24"/>
      <w:szCs w:val="24"/>
    </w:rPr>
  </w:style>
  <w:style w:type="character" w:styleId="ae">
    <w:name w:val="FollowedHyperlink"/>
    <w:rsid w:val="00C03D5E"/>
    <w:rPr>
      <w:color w:val="800080"/>
      <w:u w:val="single"/>
    </w:rPr>
  </w:style>
  <w:style w:type="character" w:customStyle="1" w:styleId="af">
    <w:name w:val="Цветовое выделение"/>
    <w:rsid w:val="00C03D5E"/>
    <w:rPr>
      <w:b/>
      <w:bCs/>
      <w:color w:val="000080"/>
      <w:szCs w:val="20"/>
    </w:rPr>
  </w:style>
  <w:style w:type="character" w:customStyle="1" w:styleId="af0">
    <w:name w:val="Гипертекстовая ссылка"/>
    <w:rsid w:val="00C03D5E"/>
    <w:rPr>
      <w:b/>
      <w:bCs/>
      <w:color w:val="008000"/>
      <w:szCs w:val="20"/>
      <w:u w:val="single"/>
    </w:rPr>
  </w:style>
  <w:style w:type="paragraph" w:customStyle="1" w:styleId="af1">
    <w:name w:val="Таблицы (моноширинный)"/>
    <w:basedOn w:val="a"/>
    <w:next w:val="a"/>
    <w:rsid w:val="00C03D5E"/>
    <w:pPr>
      <w:widowControl w:val="0"/>
      <w:autoSpaceDE w:val="0"/>
      <w:autoSpaceDN w:val="0"/>
      <w:adjustRightInd w:val="0"/>
      <w:spacing w:after="0" w:line="240" w:lineRule="auto"/>
      <w:jc w:val="both"/>
    </w:pPr>
    <w:rPr>
      <w:rFonts w:ascii="Courier New" w:hAnsi="Courier New" w:cs="Courier New"/>
      <w:sz w:val="20"/>
      <w:szCs w:val="20"/>
    </w:rPr>
  </w:style>
  <w:style w:type="paragraph" w:styleId="af2">
    <w:name w:val="Body Text"/>
    <w:basedOn w:val="a"/>
    <w:link w:val="af3"/>
    <w:rsid w:val="00C03D5E"/>
    <w:pPr>
      <w:spacing w:after="0" w:line="240" w:lineRule="auto"/>
      <w:jc w:val="both"/>
    </w:pPr>
    <w:rPr>
      <w:rFonts w:ascii="Times New Roman" w:hAnsi="Times New Roman" w:cs="Times New Roman"/>
      <w:sz w:val="24"/>
      <w:szCs w:val="24"/>
    </w:rPr>
  </w:style>
  <w:style w:type="character" w:customStyle="1" w:styleId="af3">
    <w:name w:val="Основной текст Знак"/>
    <w:basedOn w:val="a0"/>
    <w:link w:val="af2"/>
    <w:rsid w:val="00C03D5E"/>
    <w:rPr>
      <w:rFonts w:eastAsia="Times New Roman"/>
      <w:sz w:val="24"/>
      <w:szCs w:val="24"/>
    </w:rPr>
  </w:style>
  <w:style w:type="paragraph" w:styleId="af4">
    <w:name w:val="Body Text Indent"/>
    <w:basedOn w:val="a"/>
    <w:link w:val="af5"/>
    <w:rsid w:val="00C03D5E"/>
    <w:pPr>
      <w:spacing w:after="0" w:line="240" w:lineRule="auto"/>
      <w:ind w:left="5664"/>
    </w:pPr>
    <w:rPr>
      <w:rFonts w:ascii="Times New Roman" w:hAnsi="Times New Roman" w:cs="Times New Roman"/>
      <w:sz w:val="24"/>
      <w:szCs w:val="24"/>
    </w:rPr>
  </w:style>
  <w:style w:type="character" w:customStyle="1" w:styleId="af5">
    <w:name w:val="Основной текст с отступом Знак"/>
    <w:basedOn w:val="a0"/>
    <w:link w:val="af4"/>
    <w:rsid w:val="00C03D5E"/>
    <w:rPr>
      <w:rFonts w:eastAsia="Times New Roman"/>
      <w:sz w:val="24"/>
      <w:szCs w:val="24"/>
    </w:rPr>
  </w:style>
  <w:style w:type="paragraph" w:styleId="af6">
    <w:name w:val="annotation text"/>
    <w:basedOn w:val="a"/>
    <w:link w:val="af7"/>
    <w:semiHidden/>
    <w:rsid w:val="00C03D5E"/>
    <w:pPr>
      <w:spacing w:after="0" w:line="240" w:lineRule="auto"/>
    </w:pPr>
    <w:rPr>
      <w:rFonts w:ascii="Times New Roman" w:hAnsi="Times New Roman" w:cs="Times New Roman"/>
      <w:sz w:val="20"/>
      <w:szCs w:val="20"/>
    </w:rPr>
  </w:style>
  <w:style w:type="character" w:customStyle="1" w:styleId="af7">
    <w:name w:val="Текст примечания Знак"/>
    <w:basedOn w:val="a0"/>
    <w:link w:val="af6"/>
    <w:semiHidden/>
    <w:rsid w:val="00C03D5E"/>
    <w:rPr>
      <w:rFonts w:eastAsia="Times New Roman"/>
      <w:sz w:val="20"/>
      <w:szCs w:val="20"/>
    </w:rPr>
  </w:style>
  <w:style w:type="character" w:styleId="af8">
    <w:name w:val="annotation reference"/>
    <w:semiHidden/>
    <w:rsid w:val="00C03D5E"/>
    <w:rPr>
      <w:sz w:val="16"/>
      <w:szCs w:val="16"/>
    </w:rPr>
  </w:style>
  <w:style w:type="paragraph" w:customStyle="1" w:styleId="ConsPlusNormal">
    <w:name w:val="ConsPlusNormal"/>
    <w:rsid w:val="00C03D5E"/>
    <w:pPr>
      <w:autoSpaceDE w:val="0"/>
      <w:autoSpaceDN w:val="0"/>
      <w:adjustRightInd w:val="0"/>
      <w:ind w:firstLine="720"/>
    </w:pPr>
    <w:rPr>
      <w:rFonts w:ascii="Arial" w:eastAsia="Times New Roman" w:hAnsi="Arial" w:cs="Arial"/>
      <w:sz w:val="20"/>
      <w:szCs w:val="20"/>
    </w:rPr>
  </w:style>
  <w:style w:type="paragraph" w:styleId="af9">
    <w:name w:val="footnote text"/>
    <w:basedOn w:val="a"/>
    <w:link w:val="afa"/>
    <w:semiHidden/>
    <w:rsid w:val="00C03D5E"/>
    <w:pPr>
      <w:spacing w:after="0" w:line="240" w:lineRule="auto"/>
    </w:pPr>
    <w:rPr>
      <w:rFonts w:ascii="Times New Roman" w:hAnsi="Times New Roman" w:cs="Times New Roman"/>
      <w:sz w:val="20"/>
      <w:szCs w:val="20"/>
    </w:rPr>
  </w:style>
  <w:style w:type="character" w:customStyle="1" w:styleId="afa">
    <w:name w:val="Текст сноски Знак"/>
    <w:basedOn w:val="a0"/>
    <w:link w:val="af9"/>
    <w:semiHidden/>
    <w:rsid w:val="00C03D5E"/>
    <w:rPr>
      <w:rFonts w:eastAsia="Times New Roman"/>
      <w:sz w:val="20"/>
      <w:szCs w:val="20"/>
    </w:rPr>
  </w:style>
  <w:style w:type="character" w:styleId="afb">
    <w:name w:val="footnote reference"/>
    <w:uiPriority w:val="99"/>
    <w:semiHidden/>
    <w:rsid w:val="00C03D5E"/>
    <w:rPr>
      <w:vertAlign w:val="superscript"/>
    </w:rPr>
  </w:style>
  <w:style w:type="paragraph" w:customStyle="1" w:styleId="ConsNormal">
    <w:name w:val="ConsNormal"/>
    <w:rsid w:val="00C03D5E"/>
    <w:pPr>
      <w:widowControl w:val="0"/>
      <w:autoSpaceDE w:val="0"/>
      <w:autoSpaceDN w:val="0"/>
      <w:adjustRightInd w:val="0"/>
      <w:ind w:right="19772" w:firstLine="720"/>
    </w:pPr>
    <w:rPr>
      <w:rFonts w:ascii="Arial" w:eastAsia="Times New Roman" w:hAnsi="Arial" w:cs="Arial"/>
      <w:sz w:val="20"/>
      <w:szCs w:val="20"/>
    </w:rPr>
  </w:style>
  <w:style w:type="paragraph" w:customStyle="1" w:styleId="ConsNonformat">
    <w:name w:val="ConsNonformat"/>
    <w:rsid w:val="00C03D5E"/>
    <w:pPr>
      <w:widowControl w:val="0"/>
      <w:autoSpaceDE w:val="0"/>
      <w:autoSpaceDN w:val="0"/>
      <w:adjustRightInd w:val="0"/>
      <w:ind w:right="19772"/>
    </w:pPr>
    <w:rPr>
      <w:rFonts w:ascii="Courier New" w:eastAsia="Times New Roman" w:hAnsi="Courier New" w:cs="Courier New"/>
      <w:sz w:val="20"/>
      <w:szCs w:val="20"/>
    </w:rPr>
  </w:style>
  <w:style w:type="paragraph" w:customStyle="1" w:styleId="ConsPlusNonformat">
    <w:name w:val="ConsPlusNonformat"/>
    <w:rsid w:val="00C03D5E"/>
    <w:pPr>
      <w:autoSpaceDE w:val="0"/>
      <w:autoSpaceDN w:val="0"/>
      <w:adjustRightInd w:val="0"/>
    </w:pPr>
    <w:rPr>
      <w:rFonts w:ascii="Courier New" w:eastAsia="Times New Roman" w:hAnsi="Courier New" w:cs="Courier New"/>
      <w:sz w:val="20"/>
      <w:szCs w:val="20"/>
    </w:rPr>
  </w:style>
  <w:style w:type="character" w:customStyle="1" w:styleId="title3">
    <w:name w:val="title3"/>
    <w:rsid w:val="00C03D5E"/>
    <w:rPr>
      <w:color w:val="666666"/>
      <w:sz w:val="29"/>
      <w:szCs w:val="29"/>
    </w:rPr>
  </w:style>
  <w:style w:type="paragraph" w:customStyle="1" w:styleId="21">
    <w:name w:val="Основной текст 21"/>
    <w:basedOn w:val="a"/>
    <w:rsid w:val="00C03D5E"/>
    <w:pPr>
      <w:widowControl w:val="0"/>
      <w:spacing w:after="0" w:line="360" w:lineRule="auto"/>
      <w:jc w:val="both"/>
    </w:pPr>
    <w:rPr>
      <w:rFonts w:ascii="Times New Roman" w:hAnsi="Times New Roman" w:cs="Times New Roman"/>
      <w:sz w:val="28"/>
      <w:szCs w:val="20"/>
    </w:rPr>
  </w:style>
  <w:style w:type="paragraph" w:styleId="afc">
    <w:name w:val="No Spacing"/>
    <w:uiPriority w:val="1"/>
    <w:qFormat/>
    <w:rsid w:val="00C03D5E"/>
    <w:rPr>
      <w:rFonts w:ascii="Calibri" w:eastAsia="Times New Roman" w:hAnsi="Calibri" w:cs="Calibri"/>
    </w:rPr>
  </w:style>
  <w:style w:type="paragraph" w:styleId="afd">
    <w:name w:val="annotation subject"/>
    <w:basedOn w:val="af6"/>
    <w:next w:val="af6"/>
    <w:link w:val="afe"/>
    <w:uiPriority w:val="99"/>
    <w:semiHidden/>
    <w:unhideWhenUsed/>
    <w:rsid w:val="00BA24BD"/>
    <w:pPr>
      <w:spacing w:after="200"/>
    </w:pPr>
    <w:rPr>
      <w:rFonts w:ascii="Calibri" w:hAnsi="Calibri" w:cs="Calibri"/>
      <w:b/>
      <w:bCs/>
    </w:rPr>
  </w:style>
  <w:style w:type="character" w:customStyle="1" w:styleId="afe">
    <w:name w:val="Тема примечания Знак"/>
    <w:basedOn w:val="af7"/>
    <w:link w:val="afd"/>
    <w:uiPriority w:val="99"/>
    <w:semiHidden/>
    <w:rsid w:val="00BA24BD"/>
    <w:rPr>
      <w:rFonts w:ascii="Calibri" w:eastAsia="Times New Roman" w:hAnsi="Calibri" w:cs="Calibri"/>
      <w:b/>
      <w:bCs/>
      <w:sz w:val="20"/>
      <w:szCs w:val="20"/>
    </w:rPr>
  </w:style>
  <w:style w:type="character" w:customStyle="1" w:styleId="11">
    <w:name w:val="Неразрешенное упоминание1"/>
    <w:basedOn w:val="a0"/>
    <w:uiPriority w:val="99"/>
    <w:semiHidden/>
    <w:unhideWhenUsed/>
    <w:rsid w:val="00457D7A"/>
    <w:rPr>
      <w:color w:val="605E5C"/>
      <w:shd w:val="clear" w:color="auto" w:fill="E1DFDD"/>
    </w:rPr>
  </w:style>
  <w:style w:type="paragraph" w:styleId="aff">
    <w:name w:val="Revision"/>
    <w:hidden/>
    <w:uiPriority w:val="99"/>
    <w:semiHidden/>
    <w:rsid w:val="00452DC2"/>
    <w:rPr>
      <w:rFonts w:ascii="Calibri" w:eastAsia="Times New Roman" w:hAnsi="Calibri" w:cs="Calibri"/>
    </w:rPr>
  </w:style>
  <w:style w:type="character" w:customStyle="1" w:styleId="22">
    <w:name w:val="Неразрешенное упоминание2"/>
    <w:basedOn w:val="a0"/>
    <w:uiPriority w:val="99"/>
    <w:semiHidden/>
    <w:unhideWhenUsed/>
    <w:rsid w:val="00232349"/>
    <w:rPr>
      <w:color w:val="605E5C"/>
      <w:shd w:val="clear" w:color="auto" w:fill="E1DFDD"/>
    </w:rPr>
  </w:style>
  <w:style w:type="character" w:customStyle="1" w:styleId="31">
    <w:name w:val="Неразрешенное упоминание3"/>
    <w:basedOn w:val="a0"/>
    <w:uiPriority w:val="99"/>
    <w:semiHidden/>
    <w:unhideWhenUsed/>
    <w:rsid w:val="00EF663B"/>
    <w:rPr>
      <w:color w:val="605E5C"/>
      <w:shd w:val="clear" w:color="auto" w:fill="E1DFDD"/>
    </w:rPr>
  </w:style>
  <w:style w:type="character" w:customStyle="1" w:styleId="41">
    <w:name w:val="Неразрешенное упоминание4"/>
    <w:basedOn w:val="a0"/>
    <w:uiPriority w:val="99"/>
    <w:semiHidden/>
    <w:unhideWhenUsed/>
    <w:rsid w:val="00083740"/>
    <w:rPr>
      <w:color w:val="605E5C"/>
      <w:shd w:val="clear" w:color="auto" w:fill="E1DFDD"/>
    </w:rPr>
  </w:style>
  <w:style w:type="table" w:styleId="aff0">
    <w:name w:val="Table Grid"/>
    <w:basedOn w:val="a1"/>
    <w:locked/>
    <w:rsid w:val="006B4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
    <w:rsid w:val="00675CC7"/>
    <w:pPr>
      <w:spacing w:before="100" w:beforeAutospacing="1" w:after="100" w:afterAutospacing="1" w:line="240" w:lineRule="auto"/>
    </w:pPr>
    <w:rPr>
      <w:rFonts w:ascii="Times New Roman" w:hAnsi="Times New Roman" w:cs="Times New Roman"/>
      <w:sz w:val="24"/>
      <w:szCs w:val="24"/>
    </w:rPr>
  </w:style>
  <w:style w:type="character" w:styleId="aff1">
    <w:name w:val="Emphasis"/>
    <w:basedOn w:val="a0"/>
    <w:uiPriority w:val="20"/>
    <w:qFormat/>
    <w:locked/>
    <w:rsid w:val="00675CC7"/>
    <w:rPr>
      <w:i/>
      <w:iCs/>
    </w:rPr>
  </w:style>
  <w:style w:type="paragraph" w:customStyle="1" w:styleId="s1">
    <w:name w:val="s_1"/>
    <w:basedOn w:val="a"/>
    <w:rsid w:val="00675CC7"/>
    <w:pPr>
      <w:spacing w:before="100" w:beforeAutospacing="1" w:after="100" w:afterAutospacing="1" w:line="240" w:lineRule="auto"/>
    </w:pPr>
    <w:rPr>
      <w:rFonts w:ascii="Times New Roman" w:hAnsi="Times New Roman" w:cs="Times New Roman"/>
      <w:sz w:val="24"/>
      <w:szCs w:val="24"/>
    </w:rPr>
  </w:style>
  <w:style w:type="character" w:customStyle="1" w:styleId="30">
    <w:name w:val="Заголовок 3 Знак"/>
    <w:basedOn w:val="a0"/>
    <w:link w:val="3"/>
    <w:semiHidden/>
    <w:rsid w:val="009C38C6"/>
    <w:rPr>
      <w:rFonts w:asciiTheme="majorHAnsi" w:eastAsiaTheme="majorEastAsia" w:hAnsiTheme="majorHAnsi" w:cstheme="majorBidi"/>
      <w:color w:val="243F60" w:themeColor="accent1" w:themeShade="7F"/>
      <w:sz w:val="24"/>
      <w:szCs w:val="24"/>
    </w:rPr>
  </w:style>
  <w:style w:type="character" w:customStyle="1" w:styleId="20">
    <w:name w:val="Заголовок 2 Знак"/>
    <w:basedOn w:val="a0"/>
    <w:link w:val="2"/>
    <w:semiHidden/>
    <w:rsid w:val="00C149F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3350">
      <w:bodyDiv w:val="1"/>
      <w:marLeft w:val="0"/>
      <w:marRight w:val="0"/>
      <w:marTop w:val="0"/>
      <w:marBottom w:val="0"/>
      <w:divBdr>
        <w:top w:val="none" w:sz="0" w:space="0" w:color="auto"/>
        <w:left w:val="none" w:sz="0" w:space="0" w:color="auto"/>
        <w:bottom w:val="none" w:sz="0" w:space="0" w:color="auto"/>
        <w:right w:val="none" w:sz="0" w:space="0" w:color="auto"/>
      </w:divBdr>
    </w:div>
    <w:div w:id="160046848">
      <w:bodyDiv w:val="1"/>
      <w:marLeft w:val="0"/>
      <w:marRight w:val="0"/>
      <w:marTop w:val="0"/>
      <w:marBottom w:val="0"/>
      <w:divBdr>
        <w:top w:val="none" w:sz="0" w:space="0" w:color="auto"/>
        <w:left w:val="none" w:sz="0" w:space="0" w:color="auto"/>
        <w:bottom w:val="none" w:sz="0" w:space="0" w:color="auto"/>
        <w:right w:val="none" w:sz="0" w:space="0" w:color="auto"/>
      </w:divBdr>
      <w:divsChild>
        <w:div w:id="1353413790">
          <w:marLeft w:val="0"/>
          <w:marRight w:val="0"/>
          <w:marTop w:val="121"/>
          <w:marBottom w:val="0"/>
          <w:divBdr>
            <w:top w:val="none" w:sz="0" w:space="0" w:color="auto"/>
            <w:left w:val="none" w:sz="0" w:space="0" w:color="auto"/>
            <w:bottom w:val="none" w:sz="0" w:space="0" w:color="auto"/>
            <w:right w:val="none" w:sz="0" w:space="0" w:color="auto"/>
          </w:divBdr>
        </w:div>
        <w:div w:id="1819030400">
          <w:marLeft w:val="0"/>
          <w:marRight w:val="0"/>
          <w:marTop w:val="121"/>
          <w:marBottom w:val="0"/>
          <w:divBdr>
            <w:top w:val="none" w:sz="0" w:space="0" w:color="auto"/>
            <w:left w:val="none" w:sz="0" w:space="0" w:color="auto"/>
            <w:bottom w:val="none" w:sz="0" w:space="0" w:color="auto"/>
            <w:right w:val="none" w:sz="0" w:space="0" w:color="auto"/>
          </w:divBdr>
        </w:div>
        <w:div w:id="1454903283">
          <w:marLeft w:val="0"/>
          <w:marRight w:val="0"/>
          <w:marTop w:val="121"/>
          <w:marBottom w:val="0"/>
          <w:divBdr>
            <w:top w:val="none" w:sz="0" w:space="0" w:color="auto"/>
            <w:left w:val="none" w:sz="0" w:space="0" w:color="auto"/>
            <w:bottom w:val="none" w:sz="0" w:space="0" w:color="auto"/>
            <w:right w:val="none" w:sz="0" w:space="0" w:color="auto"/>
          </w:divBdr>
        </w:div>
        <w:div w:id="1467969335">
          <w:marLeft w:val="0"/>
          <w:marRight w:val="0"/>
          <w:marTop w:val="121"/>
          <w:marBottom w:val="0"/>
          <w:divBdr>
            <w:top w:val="none" w:sz="0" w:space="0" w:color="auto"/>
            <w:left w:val="none" w:sz="0" w:space="0" w:color="auto"/>
            <w:bottom w:val="none" w:sz="0" w:space="0" w:color="auto"/>
            <w:right w:val="none" w:sz="0" w:space="0" w:color="auto"/>
          </w:divBdr>
        </w:div>
        <w:div w:id="1155493857">
          <w:marLeft w:val="0"/>
          <w:marRight w:val="0"/>
          <w:marTop w:val="121"/>
          <w:marBottom w:val="0"/>
          <w:divBdr>
            <w:top w:val="none" w:sz="0" w:space="0" w:color="auto"/>
            <w:left w:val="none" w:sz="0" w:space="0" w:color="auto"/>
            <w:bottom w:val="none" w:sz="0" w:space="0" w:color="auto"/>
            <w:right w:val="none" w:sz="0" w:space="0" w:color="auto"/>
          </w:divBdr>
        </w:div>
        <w:div w:id="1012147783">
          <w:marLeft w:val="0"/>
          <w:marRight w:val="0"/>
          <w:marTop w:val="121"/>
          <w:marBottom w:val="0"/>
          <w:divBdr>
            <w:top w:val="none" w:sz="0" w:space="0" w:color="auto"/>
            <w:left w:val="none" w:sz="0" w:space="0" w:color="auto"/>
            <w:bottom w:val="none" w:sz="0" w:space="0" w:color="auto"/>
            <w:right w:val="none" w:sz="0" w:space="0" w:color="auto"/>
          </w:divBdr>
        </w:div>
      </w:divsChild>
    </w:div>
    <w:div w:id="265505502">
      <w:bodyDiv w:val="1"/>
      <w:marLeft w:val="0"/>
      <w:marRight w:val="0"/>
      <w:marTop w:val="0"/>
      <w:marBottom w:val="0"/>
      <w:divBdr>
        <w:top w:val="none" w:sz="0" w:space="0" w:color="auto"/>
        <w:left w:val="none" w:sz="0" w:space="0" w:color="auto"/>
        <w:bottom w:val="none" w:sz="0" w:space="0" w:color="auto"/>
        <w:right w:val="none" w:sz="0" w:space="0" w:color="auto"/>
      </w:divBdr>
      <w:divsChild>
        <w:div w:id="1805538282">
          <w:marLeft w:val="0"/>
          <w:marRight w:val="0"/>
          <w:marTop w:val="121"/>
          <w:marBottom w:val="0"/>
          <w:divBdr>
            <w:top w:val="none" w:sz="0" w:space="0" w:color="auto"/>
            <w:left w:val="none" w:sz="0" w:space="0" w:color="auto"/>
            <w:bottom w:val="none" w:sz="0" w:space="0" w:color="auto"/>
            <w:right w:val="none" w:sz="0" w:space="0" w:color="auto"/>
          </w:divBdr>
        </w:div>
        <w:div w:id="1646810937">
          <w:marLeft w:val="0"/>
          <w:marRight w:val="0"/>
          <w:marTop w:val="121"/>
          <w:marBottom w:val="0"/>
          <w:divBdr>
            <w:top w:val="none" w:sz="0" w:space="0" w:color="auto"/>
            <w:left w:val="none" w:sz="0" w:space="0" w:color="auto"/>
            <w:bottom w:val="none" w:sz="0" w:space="0" w:color="auto"/>
            <w:right w:val="none" w:sz="0" w:space="0" w:color="auto"/>
          </w:divBdr>
        </w:div>
        <w:div w:id="1432311902">
          <w:marLeft w:val="0"/>
          <w:marRight w:val="0"/>
          <w:marTop w:val="121"/>
          <w:marBottom w:val="0"/>
          <w:divBdr>
            <w:top w:val="none" w:sz="0" w:space="0" w:color="auto"/>
            <w:left w:val="none" w:sz="0" w:space="0" w:color="auto"/>
            <w:bottom w:val="none" w:sz="0" w:space="0" w:color="auto"/>
            <w:right w:val="none" w:sz="0" w:space="0" w:color="auto"/>
          </w:divBdr>
        </w:div>
        <w:div w:id="919408911">
          <w:marLeft w:val="0"/>
          <w:marRight w:val="0"/>
          <w:marTop w:val="121"/>
          <w:marBottom w:val="0"/>
          <w:divBdr>
            <w:top w:val="none" w:sz="0" w:space="0" w:color="auto"/>
            <w:left w:val="none" w:sz="0" w:space="0" w:color="auto"/>
            <w:bottom w:val="none" w:sz="0" w:space="0" w:color="auto"/>
            <w:right w:val="none" w:sz="0" w:space="0" w:color="auto"/>
          </w:divBdr>
        </w:div>
        <w:div w:id="1808860775">
          <w:marLeft w:val="0"/>
          <w:marRight w:val="0"/>
          <w:marTop w:val="121"/>
          <w:marBottom w:val="0"/>
          <w:divBdr>
            <w:top w:val="none" w:sz="0" w:space="0" w:color="auto"/>
            <w:left w:val="none" w:sz="0" w:space="0" w:color="auto"/>
            <w:bottom w:val="none" w:sz="0" w:space="0" w:color="auto"/>
            <w:right w:val="none" w:sz="0" w:space="0" w:color="auto"/>
          </w:divBdr>
        </w:div>
        <w:div w:id="859272110">
          <w:marLeft w:val="0"/>
          <w:marRight w:val="0"/>
          <w:marTop w:val="121"/>
          <w:marBottom w:val="0"/>
          <w:divBdr>
            <w:top w:val="none" w:sz="0" w:space="0" w:color="auto"/>
            <w:left w:val="none" w:sz="0" w:space="0" w:color="auto"/>
            <w:bottom w:val="none" w:sz="0" w:space="0" w:color="auto"/>
            <w:right w:val="none" w:sz="0" w:space="0" w:color="auto"/>
          </w:divBdr>
        </w:div>
      </w:divsChild>
    </w:div>
    <w:div w:id="679356641">
      <w:bodyDiv w:val="1"/>
      <w:marLeft w:val="0"/>
      <w:marRight w:val="0"/>
      <w:marTop w:val="0"/>
      <w:marBottom w:val="0"/>
      <w:divBdr>
        <w:top w:val="none" w:sz="0" w:space="0" w:color="auto"/>
        <w:left w:val="none" w:sz="0" w:space="0" w:color="auto"/>
        <w:bottom w:val="none" w:sz="0" w:space="0" w:color="auto"/>
        <w:right w:val="none" w:sz="0" w:space="0" w:color="auto"/>
      </w:divBdr>
      <w:divsChild>
        <w:div w:id="449206586">
          <w:marLeft w:val="0"/>
          <w:marRight w:val="0"/>
          <w:marTop w:val="121"/>
          <w:marBottom w:val="0"/>
          <w:divBdr>
            <w:top w:val="none" w:sz="0" w:space="0" w:color="auto"/>
            <w:left w:val="none" w:sz="0" w:space="0" w:color="auto"/>
            <w:bottom w:val="none" w:sz="0" w:space="0" w:color="auto"/>
            <w:right w:val="none" w:sz="0" w:space="0" w:color="auto"/>
          </w:divBdr>
        </w:div>
      </w:divsChild>
    </w:div>
    <w:div w:id="749622740">
      <w:bodyDiv w:val="1"/>
      <w:marLeft w:val="0"/>
      <w:marRight w:val="0"/>
      <w:marTop w:val="0"/>
      <w:marBottom w:val="0"/>
      <w:divBdr>
        <w:top w:val="none" w:sz="0" w:space="0" w:color="auto"/>
        <w:left w:val="none" w:sz="0" w:space="0" w:color="auto"/>
        <w:bottom w:val="none" w:sz="0" w:space="0" w:color="auto"/>
        <w:right w:val="none" w:sz="0" w:space="0" w:color="auto"/>
      </w:divBdr>
    </w:div>
    <w:div w:id="763451888">
      <w:bodyDiv w:val="1"/>
      <w:marLeft w:val="0"/>
      <w:marRight w:val="0"/>
      <w:marTop w:val="0"/>
      <w:marBottom w:val="0"/>
      <w:divBdr>
        <w:top w:val="none" w:sz="0" w:space="0" w:color="auto"/>
        <w:left w:val="none" w:sz="0" w:space="0" w:color="auto"/>
        <w:bottom w:val="none" w:sz="0" w:space="0" w:color="auto"/>
        <w:right w:val="none" w:sz="0" w:space="0" w:color="auto"/>
      </w:divBdr>
    </w:div>
    <w:div w:id="820777085">
      <w:bodyDiv w:val="1"/>
      <w:marLeft w:val="0"/>
      <w:marRight w:val="0"/>
      <w:marTop w:val="0"/>
      <w:marBottom w:val="0"/>
      <w:divBdr>
        <w:top w:val="none" w:sz="0" w:space="0" w:color="auto"/>
        <w:left w:val="none" w:sz="0" w:space="0" w:color="auto"/>
        <w:bottom w:val="none" w:sz="0" w:space="0" w:color="auto"/>
        <w:right w:val="none" w:sz="0" w:space="0" w:color="auto"/>
      </w:divBdr>
    </w:div>
    <w:div w:id="920137878">
      <w:bodyDiv w:val="1"/>
      <w:marLeft w:val="0"/>
      <w:marRight w:val="0"/>
      <w:marTop w:val="0"/>
      <w:marBottom w:val="0"/>
      <w:divBdr>
        <w:top w:val="none" w:sz="0" w:space="0" w:color="auto"/>
        <w:left w:val="none" w:sz="0" w:space="0" w:color="auto"/>
        <w:bottom w:val="none" w:sz="0" w:space="0" w:color="auto"/>
        <w:right w:val="none" w:sz="0" w:space="0" w:color="auto"/>
      </w:divBdr>
    </w:div>
    <w:div w:id="1030036836">
      <w:bodyDiv w:val="1"/>
      <w:marLeft w:val="0"/>
      <w:marRight w:val="0"/>
      <w:marTop w:val="0"/>
      <w:marBottom w:val="0"/>
      <w:divBdr>
        <w:top w:val="none" w:sz="0" w:space="0" w:color="auto"/>
        <w:left w:val="none" w:sz="0" w:space="0" w:color="auto"/>
        <w:bottom w:val="none" w:sz="0" w:space="0" w:color="auto"/>
        <w:right w:val="none" w:sz="0" w:space="0" w:color="auto"/>
      </w:divBdr>
    </w:div>
    <w:div w:id="1092823859">
      <w:bodyDiv w:val="1"/>
      <w:marLeft w:val="0"/>
      <w:marRight w:val="0"/>
      <w:marTop w:val="0"/>
      <w:marBottom w:val="0"/>
      <w:divBdr>
        <w:top w:val="none" w:sz="0" w:space="0" w:color="auto"/>
        <w:left w:val="none" w:sz="0" w:space="0" w:color="auto"/>
        <w:bottom w:val="none" w:sz="0" w:space="0" w:color="auto"/>
        <w:right w:val="none" w:sz="0" w:space="0" w:color="auto"/>
      </w:divBdr>
    </w:div>
    <w:div w:id="1096829274">
      <w:bodyDiv w:val="1"/>
      <w:marLeft w:val="0"/>
      <w:marRight w:val="0"/>
      <w:marTop w:val="0"/>
      <w:marBottom w:val="0"/>
      <w:divBdr>
        <w:top w:val="none" w:sz="0" w:space="0" w:color="auto"/>
        <w:left w:val="none" w:sz="0" w:space="0" w:color="auto"/>
        <w:bottom w:val="none" w:sz="0" w:space="0" w:color="auto"/>
        <w:right w:val="none" w:sz="0" w:space="0" w:color="auto"/>
      </w:divBdr>
    </w:div>
    <w:div w:id="1115833740">
      <w:bodyDiv w:val="1"/>
      <w:marLeft w:val="0"/>
      <w:marRight w:val="0"/>
      <w:marTop w:val="0"/>
      <w:marBottom w:val="0"/>
      <w:divBdr>
        <w:top w:val="none" w:sz="0" w:space="0" w:color="auto"/>
        <w:left w:val="none" w:sz="0" w:space="0" w:color="auto"/>
        <w:bottom w:val="none" w:sz="0" w:space="0" w:color="auto"/>
        <w:right w:val="none" w:sz="0" w:space="0" w:color="auto"/>
      </w:divBdr>
    </w:div>
    <w:div w:id="1146436562">
      <w:bodyDiv w:val="1"/>
      <w:marLeft w:val="0"/>
      <w:marRight w:val="0"/>
      <w:marTop w:val="0"/>
      <w:marBottom w:val="0"/>
      <w:divBdr>
        <w:top w:val="none" w:sz="0" w:space="0" w:color="auto"/>
        <w:left w:val="none" w:sz="0" w:space="0" w:color="auto"/>
        <w:bottom w:val="none" w:sz="0" w:space="0" w:color="auto"/>
        <w:right w:val="none" w:sz="0" w:space="0" w:color="auto"/>
      </w:divBdr>
      <w:divsChild>
        <w:div w:id="1954559266">
          <w:marLeft w:val="0"/>
          <w:marRight w:val="0"/>
          <w:marTop w:val="0"/>
          <w:marBottom w:val="0"/>
          <w:divBdr>
            <w:top w:val="none" w:sz="0" w:space="0" w:color="auto"/>
            <w:left w:val="none" w:sz="0" w:space="0" w:color="auto"/>
            <w:bottom w:val="none" w:sz="0" w:space="0" w:color="auto"/>
            <w:right w:val="none" w:sz="0" w:space="0" w:color="auto"/>
          </w:divBdr>
          <w:divsChild>
            <w:div w:id="399914034">
              <w:marLeft w:val="0"/>
              <w:marRight w:val="0"/>
              <w:marTop w:val="0"/>
              <w:marBottom w:val="0"/>
              <w:divBdr>
                <w:top w:val="none" w:sz="0" w:space="0" w:color="auto"/>
                <w:left w:val="none" w:sz="0" w:space="0" w:color="auto"/>
                <w:bottom w:val="none" w:sz="0" w:space="0" w:color="auto"/>
                <w:right w:val="none" w:sz="0" w:space="0" w:color="auto"/>
              </w:divBdr>
              <w:divsChild>
                <w:div w:id="7732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07096">
          <w:marLeft w:val="0"/>
          <w:marRight w:val="0"/>
          <w:marTop w:val="0"/>
          <w:marBottom w:val="0"/>
          <w:divBdr>
            <w:top w:val="none" w:sz="0" w:space="0" w:color="auto"/>
            <w:left w:val="none" w:sz="0" w:space="0" w:color="auto"/>
            <w:bottom w:val="none" w:sz="0" w:space="0" w:color="auto"/>
            <w:right w:val="none" w:sz="0" w:space="0" w:color="auto"/>
          </w:divBdr>
          <w:divsChild>
            <w:div w:id="1145394090">
              <w:marLeft w:val="0"/>
              <w:marRight w:val="0"/>
              <w:marTop w:val="0"/>
              <w:marBottom w:val="0"/>
              <w:divBdr>
                <w:top w:val="none" w:sz="0" w:space="0" w:color="auto"/>
                <w:left w:val="none" w:sz="0" w:space="0" w:color="auto"/>
                <w:bottom w:val="none" w:sz="0" w:space="0" w:color="auto"/>
                <w:right w:val="none" w:sz="0" w:space="0" w:color="auto"/>
              </w:divBdr>
              <w:divsChild>
                <w:div w:id="19289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67182">
      <w:bodyDiv w:val="1"/>
      <w:marLeft w:val="0"/>
      <w:marRight w:val="0"/>
      <w:marTop w:val="0"/>
      <w:marBottom w:val="0"/>
      <w:divBdr>
        <w:top w:val="none" w:sz="0" w:space="0" w:color="auto"/>
        <w:left w:val="none" w:sz="0" w:space="0" w:color="auto"/>
        <w:bottom w:val="none" w:sz="0" w:space="0" w:color="auto"/>
        <w:right w:val="none" w:sz="0" w:space="0" w:color="auto"/>
      </w:divBdr>
      <w:divsChild>
        <w:div w:id="1241408674">
          <w:marLeft w:val="0"/>
          <w:marRight w:val="0"/>
          <w:marTop w:val="0"/>
          <w:marBottom w:val="0"/>
          <w:divBdr>
            <w:top w:val="none" w:sz="0" w:space="0" w:color="auto"/>
            <w:left w:val="none" w:sz="0" w:space="0" w:color="auto"/>
            <w:bottom w:val="none" w:sz="0" w:space="0" w:color="auto"/>
            <w:right w:val="none" w:sz="0" w:space="0" w:color="auto"/>
          </w:divBdr>
        </w:div>
        <w:div w:id="1057896851">
          <w:marLeft w:val="0"/>
          <w:marRight w:val="0"/>
          <w:marTop w:val="0"/>
          <w:marBottom w:val="0"/>
          <w:divBdr>
            <w:top w:val="none" w:sz="0" w:space="0" w:color="auto"/>
            <w:left w:val="none" w:sz="0" w:space="0" w:color="auto"/>
            <w:bottom w:val="none" w:sz="0" w:space="0" w:color="auto"/>
            <w:right w:val="none" w:sz="0" w:space="0" w:color="auto"/>
          </w:divBdr>
        </w:div>
        <w:div w:id="1583950406">
          <w:marLeft w:val="0"/>
          <w:marRight w:val="0"/>
          <w:marTop w:val="0"/>
          <w:marBottom w:val="0"/>
          <w:divBdr>
            <w:top w:val="none" w:sz="0" w:space="0" w:color="auto"/>
            <w:left w:val="none" w:sz="0" w:space="0" w:color="auto"/>
            <w:bottom w:val="none" w:sz="0" w:space="0" w:color="auto"/>
            <w:right w:val="none" w:sz="0" w:space="0" w:color="auto"/>
          </w:divBdr>
        </w:div>
      </w:divsChild>
    </w:div>
    <w:div w:id="1215510628">
      <w:bodyDiv w:val="1"/>
      <w:marLeft w:val="0"/>
      <w:marRight w:val="0"/>
      <w:marTop w:val="0"/>
      <w:marBottom w:val="0"/>
      <w:divBdr>
        <w:top w:val="none" w:sz="0" w:space="0" w:color="auto"/>
        <w:left w:val="none" w:sz="0" w:space="0" w:color="auto"/>
        <w:bottom w:val="none" w:sz="0" w:space="0" w:color="auto"/>
        <w:right w:val="none" w:sz="0" w:space="0" w:color="auto"/>
      </w:divBdr>
    </w:div>
    <w:div w:id="1276331920">
      <w:bodyDiv w:val="1"/>
      <w:marLeft w:val="0"/>
      <w:marRight w:val="0"/>
      <w:marTop w:val="0"/>
      <w:marBottom w:val="0"/>
      <w:divBdr>
        <w:top w:val="none" w:sz="0" w:space="0" w:color="auto"/>
        <w:left w:val="none" w:sz="0" w:space="0" w:color="auto"/>
        <w:bottom w:val="none" w:sz="0" w:space="0" w:color="auto"/>
        <w:right w:val="none" w:sz="0" w:space="0" w:color="auto"/>
      </w:divBdr>
    </w:div>
    <w:div w:id="1397699494">
      <w:bodyDiv w:val="1"/>
      <w:marLeft w:val="0"/>
      <w:marRight w:val="0"/>
      <w:marTop w:val="0"/>
      <w:marBottom w:val="0"/>
      <w:divBdr>
        <w:top w:val="none" w:sz="0" w:space="0" w:color="auto"/>
        <w:left w:val="none" w:sz="0" w:space="0" w:color="auto"/>
        <w:bottom w:val="none" w:sz="0" w:space="0" w:color="auto"/>
        <w:right w:val="none" w:sz="0" w:space="0" w:color="auto"/>
      </w:divBdr>
      <w:divsChild>
        <w:div w:id="1702974438">
          <w:marLeft w:val="0"/>
          <w:marRight w:val="0"/>
          <w:marTop w:val="121"/>
          <w:marBottom w:val="0"/>
          <w:divBdr>
            <w:top w:val="none" w:sz="0" w:space="0" w:color="auto"/>
            <w:left w:val="none" w:sz="0" w:space="0" w:color="auto"/>
            <w:bottom w:val="none" w:sz="0" w:space="0" w:color="auto"/>
            <w:right w:val="none" w:sz="0" w:space="0" w:color="auto"/>
          </w:divBdr>
        </w:div>
        <w:div w:id="1068305761">
          <w:marLeft w:val="0"/>
          <w:marRight w:val="0"/>
          <w:marTop w:val="121"/>
          <w:marBottom w:val="0"/>
          <w:divBdr>
            <w:top w:val="none" w:sz="0" w:space="0" w:color="auto"/>
            <w:left w:val="none" w:sz="0" w:space="0" w:color="auto"/>
            <w:bottom w:val="none" w:sz="0" w:space="0" w:color="auto"/>
            <w:right w:val="none" w:sz="0" w:space="0" w:color="auto"/>
          </w:divBdr>
        </w:div>
      </w:divsChild>
    </w:div>
    <w:div w:id="1419523838">
      <w:bodyDiv w:val="1"/>
      <w:marLeft w:val="0"/>
      <w:marRight w:val="0"/>
      <w:marTop w:val="0"/>
      <w:marBottom w:val="0"/>
      <w:divBdr>
        <w:top w:val="none" w:sz="0" w:space="0" w:color="auto"/>
        <w:left w:val="none" w:sz="0" w:space="0" w:color="auto"/>
        <w:bottom w:val="none" w:sz="0" w:space="0" w:color="auto"/>
        <w:right w:val="none" w:sz="0" w:space="0" w:color="auto"/>
      </w:divBdr>
    </w:div>
    <w:div w:id="1565682856">
      <w:bodyDiv w:val="1"/>
      <w:marLeft w:val="0"/>
      <w:marRight w:val="0"/>
      <w:marTop w:val="0"/>
      <w:marBottom w:val="0"/>
      <w:divBdr>
        <w:top w:val="none" w:sz="0" w:space="0" w:color="auto"/>
        <w:left w:val="none" w:sz="0" w:space="0" w:color="auto"/>
        <w:bottom w:val="none" w:sz="0" w:space="0" w:color="auto"/>
        <w:right w:val="none" w:sz="0" w:space="0" w:color="auto"/>
      </w:divBdr>
    </w:div>
    <w:div w:id="1591892929">
      <w:bodyDiv w:val="1"/>
      <w:marLeft w:val="0"/>
      <w:marRight w:val="0"/>
      <w:marTop w:val="0"/>
      <w:marBottom w:val="0"/>
      <w:divBdr>
        <w:top w:val="none" w:sz="0" w:space="0" w:color="auto"/>
        <w:left w:val="none" w:sz="0" w:space="0" w:color="auto"/>
        <w:bottom w:val="none" w:sz="0" w:space="0" w:color="auto"/>
        <w:right w:val="none" w:sz="0" w:space="0" w:color="auto"/>
      </w:divBdr>
      <w:divsChild>
        <w:div w:id="430052180">
          <w:marLeft w:val="0"/>
          <w:marRight w:val="0"/>
          <w:marTop w:val="0"/>
          <w:marBottom w:val="0"/>
          <w:divBdr>
            <w:top w:val="none" w:sz="0" w:space="0" w:color="auto"/>
            <w:left w:val="none" w:sz="0" w:space="0" w:color="auto"/>
            <w:bottom w:val="none" w:sz="0" w:space="0" w:color="auto"/>
            <w:right w:val="none" w:sz="0" w:space="0" w:color="auto"/>
          </w:divBdr>
        </w:div>
        <w:div w:id="162673073">
          <w:marLeft w:val="0"/>
          <w:marRight w:val="0"/>
          <w:marTop w:val="0"/>
          <w:marBottom w:val="0"/>
          <w:divBdr>
            <w:top w:val="none" w:sz="0" w:space="0" w:color="auto"/>
            <w:left w:val="none" w:sz="0" w:space="0" w:color="auto"/>
            <w:bottom w:val="none" w:sz="0" w:space="0" w:color="auto"/>
            <w:right w:val="none" w:sz="0" w:space="0" w:color="auto"/>
          </w:divBdr>
        </w:div>
        <w:div w:id="1972592029">
          <w:marLeft w:val="0"/>
          <w:marRight w:val="0"/>
          <w:marTop w:val="0"/>
          <w:marBottom w:val="0"/>
          <w:divBdr>
            <w:top w:val="none" w:sz="0" w:space="0" w:color="auto"/>
            <w:left w:val="none" w:sz="0" w:space="0" w:color="auto"/>
            <w:bottom w:val="none" w:sz="0" w:space="0" w:color="auto"/>
            <w:right w:val="none" w:sz="0" w:space="0" w:color="auto"/>
          </w:divBdr>
        </w:div>
        <w:div w:id="1639452407">
          <w:marLeft w:val="0"/>
          <w:marRight w:val="0"/>
          <w:marTop w:val="0"/>
          <w:marBottom w:val="0"/>
          <w:divBdr>
            <w:top w:val="none" w:sz="0" w:space="0" w:color="auto"/>
            <w:left w:val="none" w:sz="0" w:space="0" w:color="auto"/>
            <w:bottom w:val="none" w:sz="0" w:space="0" w:color="auto"/>
            <w:right w:val="none" w:sz="0" w:space="0" w:color="auto"/>
          </w:divBdr>
        </w:div>
        <w:div w:id="677539249">
          <w:marLeft w:val="0"/>
          <w:marRight w:val="0"/>
          <w:marTop w:val="0"/>
          <w:marBottom w:val="0"/>
          <w:divBdr>
            <w:top w:val="none" w:sz="0" w:space="0" w:color="auto"/>
            <w:left w:val="none" w:sz="0" w:space="0" w:color="auto"/>
            <w:bottom w:val="none" w:sz="0" w:space="0" w:color="auto"/>
            <w:right w:val="none" w:sz="0" w:space="0" w:color="auto"/>
          </w:divBdr>
        </w:div>
        <w:div w:id="1111168134">
          <w:marLeft w:val="0"/>
          <w:marRight w:val="0"/>
          <w:marTop w:val="0"/>
          <w:marBottom w:val="0"/>
          <w:divBdr>
            <w:top w:val="none" w:sz="0" w:space="0" w:color="auto"/>
            <w:left w:val="none" w:sz="0" w:space="0" w:color="auto"/>
            <w:bottom w:val="none" w:sz="0" w:space="0" w:color="auto"/>
            <w:right w:val="none" w:sz="0" w:space="0" w:color="auto"/>
          </w:divBdr>
        </w:div>
        <w:div w:id="2014069918">
          <w:marLeft w:val="0"/>
          <w:marRight w:val="0"/>
          <w:marTop w:val="0"/>
          <w:marBottom w:val="0"/>
          <w:divBdr>
            <w:top w:val="none" w:sz="0" w:space="0" w:color="auto"/>
            <w:left w:val="none" w:sz="0" w:space="0" w:color="auto"/>
            <w:bottom w:val="none" w:sz="0" w:space="0" w:color="auto"/>
            <w:right w:val="none" w:sz="0" w:space="0" w:color="auto"/>
          </w:divBdr>
          <w:divsChild>
            <w:div w:id="1767341702">
              <w:marLeft w:val="0"/>
              <w:marRight w:val="0"/>
              <w:marTop w:val="0"/>
              <w:marBottom w:val="0"/>
              <w:divBdr>
                <w:top w:val="none" w:sz="0" w:space="0" w:color="auto"/>
                <w:left w:val="none" w:sz="0" w:space="0" w:color="auto"/>
                <w:bottom w:val="none" w:sz="0" w:space="0" w:color="auto"/>
                <w:right w:val="none" w:sz="0" w:space="0" w:color="auto"/>
              </w:divBdr>
            </w:div>
            <w:div w:id="314795272">
              <w:marLeft w:val="0"/>
              <w:marRight w:val="0"/>
              <w:marTop w:val="0"/>
              <w:marBottom w:val="0"/>
              <w:divBdr>
                <w:top w:val="none" w:sz="0" w:space="0" w:color="auto"/>
                <w:left w:val="none" w:sz="0" w:space="0" w:color="auto"/>
                <w:bottom w:val="none" w:sz="0" w:space="0" w:color="auto"/>
                <w:right w:val="none" w:sz="0" w:space="0" w:color="auto"/>
              </w:divBdr>
            </w:div>
          </w:divsChild>
        </w:div>
        <w:div w:id="204215958">
          <w:marLeft w:val="0"/>
          <w:marRight w:val="0"/>
          <w:marTop w:val="0"/>
          <w:marBottom w:val="0"/>
          <w:divBdr>
            <w:top w:val="none" w:sz="0" w:space="0" w:color="auto"/>
            <w:left w:val="none" w:sz="0" w:space="0" w:color="auto"/>
            <w:bottom w:val="none" w:sz="0" w:space="0" w:color="auto"/>
            <w:right w:val="none" w:sz="0" w:space="0" w:color="auto"/>
          </w:divBdr>
        </w:div>
        <w:div w:id="2084059386">
          <w:marLeft w:val="0"/>
          <w:marRight w:val="0"/>
          <w:marTop w:val="0"/>
          <w:marBottom w:val="0"/>
          <w:divBdr>
            <w:top w:val="none" w:sz="0" w:space="0" w:color="auto"/>
            <w:left w:val="none" w:sz="0" w:space="0" w:color="auto"/>
            <w:bottom w:val="none" w:sz="0" w:space="0" w:color="auto"/>
            <w:right w:val="none" w:sz="0" w:space="0" w:color="auto"/>
          </w:divBdr>
        </w:div>
        <w:div w:id="1441610125">
          <w:marLeft w:val="0"/>
          <w:marRight w:val="0"/>
          <w:marTop w:val="0"/>
          <w:marBottom w:val="0"/>
          <w:divBdr>
            <w:top w:val="none" w:sz="0" w:space="0" w:color="auto"/>
            <w:left w:val="none" w:sz="0" w:space="0" w:color="auto"/>
            <w:bottom w:val="none" w:sz="0" w:space="0" w:color="auto"/>
            <w:right w:val="none" w:sz="0" w:space="0" w:color="auto"/>
          </w:divBdr>
        </w:div>
        <w:div w:id="653682352">
          <w:marLeft w:val="0"/>
          <w:marRight w:val="0"/>
          <w:marTop w:val="0"/>
          <w:marBottom w:val="0"/>
          <w:divBdr>
            <w:top w:val="none" w:sz="0" w:space="0" w:color="auto"/>
            <w:left w:val="none" w:sz="0" w:space="0" w:color="auto"/>
            <w:bottom w:val="none" w:sz="0" w:space="0" w:color="auto"/>
            <w:right w:val="none" w:sz="0" w:space="0" w:color="auto"/>
          </w:divBdr>
          <w:divsChild>
            <w:div w:id="1554387975">
              <w:marLeft w:val="0"/>
              <w:marRight w:val="0"/>
              <w:marTop w:val="0"/>
              <w:marBottom w:val="0"/>
              <w:divBdr>
                <w:top w:val="none" w:sz="0" w:space="0" w:color="auto"/>
                <w:left w:val="none" w:sz="0" w:space="0" w:color="auto"/>
                <w:bottom w:val="none" w:sz="0" w:space="0" w:color="auto"/>
                <w:right w:val="none" w:sz="0" w:space="0" w:color="auto"/>
              </w:divBdr>
            </w:div>
            <w:div w:id="1874734295">
              <w:marLeft w:val="0"/>
              <w:marRight w:val="0"/>
              <w:marTop w:val="0"/>
              <w:marBottom w:val="0"/>
              <w:divBdr>
                <w:top w:val="none" w:sz="0" w:space="0" w:color="auto"/>
                <w:left w:val="none" w:sz="0" w:space="0" w:color="auto"/>
                <w:bottom w:val="none" w:sz="0" w:space="0" w:color="auto"/>
                <w:right w:val="none" w:sz="0" w:space="0" w:color="auto"/>
              </w:divBdr>
            </w:div>
            <w:div w:id="985011456">
              <w:marLeft w:val="0"/>
              <w:marRight w:val="0"/>
              <w:marTop w:val="0"/>
              <w:marBottom w:val="0"/>
              <w:divBdr>
                <w:top w:val="none" w:sz="0" w:space="0" w:color="auto"/>
                <w:left w:val="none" w:sz="0" w:space="0" w:color="auto"/>
                <w:bottom w:val="none" w:sz="0" w:space="0" w:color="auto"/>
                <w:right w:val="none" w:sz="0" w:space="0" w:color="auto"/>
              </w:divBdr>
            </w:div>
          </w:divsChild>
        </w:div>
        <w:div w:id="189227470">
          <w:marLeft w:val="0"/>
          <w:marRight w:val="0"/>
          <w:marTop w:val="0"/>
          <w:marBottom w:val="0"/>
          <w:divBdr>
            <w:top w:val="none" w:sz="0" w:space="0" w:color="auto"/>
            <w:left w:val="none" w:sz="0" w:space="0" w:color="auto"/>
            <w:bottom w:val="none" w:sz="0" w:space="0" w:color="auto"/>
            <w:right w:val="none" w:sz="0" w:space="0" w:color="auto"/>
          </w:divBdr>
        </w:div>
        <w:div w:id="1282297856">
          <w:marLeft w:val="0"/>
          <w:marRight w:val="0"/>
          <w:marTop w:val="0"/>
          <w:marBottom w:val="0"/>
          <w:divBdr>
            <w:top w:val="none" w:sz="0" w:space="0" w:color="auto"/>
            <w:left w:val="none" w:sz="0" w:space="0" w:color="auto"/>
            <w:bottom w:val="none" w:sz="0" w:space="0" w:color="auto"/>
            <w:right w:val="none" w:sz="0" w:space="0" w:color="auto"/>
          </w:divBdr>
        </w:div>
        <w:div w:id="847407158">
          <w:marLeft w:val="0"/>
          <w:marRight w:val="0"/>
          <w:marTop w:val="0"/>
          <w:marBottom w:val="0"/>
          <w:divBdr>
            <w:top w:val="none" w:sz="0" w:space="0" w:color="auto"/>
            <w:left w:val="none" w:sz="0" w:space="0" w:color="auto"/>
            <w:bottom w:val="none" w:sz="0" w:space="0" w:color="auto"/>
            <w:right w:val="none" w:sz="0" w:space="0" w:color="auto"/>
          </w:divBdr>
        </w:div>
        <w:div w:id="162279090">
          <w:marLeft w:val="0"/>
          <w:marRight w:val="0"/>
          <w:marTop w:val="0"/>
          <w:marBottom w:val="0"/>
          <w:divBdr>
            <w:top w:val="none" w:sz="0" w:space="0" w:color="auto"/>
            <w:left w:val="none" w:sz="0" w:space="0" w:color="auto"/>
            <w:bottom w:val="none" w:sz="0" w:space="0" w:color="auto"/>
            <w:right w:val="none" w:sz="0" w:space="0" w:color="auto"/>
          </w:divBdr>
        </w:div>
        <w:div w:id="2075463466">
          <w:marLeft w:val="0"/>
          <w:marRight w:val="0"/>
          <w:marTop w:val="0"/>
          <w:marBottom w:val="0"/>
          <w:divBdr>
            <w:top w:val="none" w:sz="0" w:space="0" w:color="auto"/>
            <w:left w:val="none" w:sz="0" w:space="0" w:color="auto"/>
            <w:bottom w:val="none" w:sz="0" w:space="0" w:color="auto"/>
            <w:right w:val="none" w:sz="0" w:space="0" w:color="auto"/>
          </w:divBdr>
        </w:div>
        <w:div w:id="1558517718">
          <w:marLeft w:val="0"/>
          <w:marRight w:val="0"/>
          <w:marTop w:val="0"/>
          <w:marBottom w:val="0"/>
          <w:divBdr>
            <w:top w:val="none" w:sz="0" w:space="0" w:color="auto"/>
            <w:left w:val="none" w:sz="0" w:space="0" w:color="auto"/>
            <w:bottom w:val="none" w:sz="0" w:space="0" w:color="auto"/>
            <w:right w:val="none" w:sz="0" w:space="0" w:color="auto"/>
          </w:divBdr>
        </w:div>
        <w:div w:id="2141729784">
          <w:marLeft w:val="0"/>
          <w:marRight w:val="0"/>
          <w:marTop w:val="0"/>
          <w:marBottom w:val="0"/>
          <w:divBdr>
            <w:top w:val="none" w:sz="0" w:space="0" w:color="auto"/>
            <w:left w:val="none" w:sz="0" w:space="0" w:color="auto"/>
            <w:bottom w:val="none" w:sz="0" w:space="0" w:color="auto"/>
            <w:right w:val="none" w:sz="0" w:space="0" w:color="auto"/>
          </w:divBdr>
        </w:div>
        <w:div w:id="1169254723">
          <w:marLeft w:val="0"/>
          <w:marRight w:val="0"/>
          <w:marTop w:val="0"/>
          <w:marBottom w:val="0"/>
          <w:divBdr>
            <w:top w:val="none" w:sz="0" w:space="0" w:color="auto"/>
            <w:left w:val="none" w:sz="0" w:space="0" w:color="auto"/>
            <w:bottom w:val="none" w:sz="0" w:space="0" w:color="auto"/>
            <w:right w:val="none" w:sz="0" w:space="0" w:color="auto"/>
          </w:divBdr>
        </w:div>
        <w:div w:id="1561208484">
          <w:marLeft w:val="0"/>
          <w:marRight w:val="0"/>
          <w:marTop w:val="0"/>
          <w:marBottom w:val="0"/>
          <w:divBdr>
            <w:top w:val="none" w:sz="0" w:space="0" w:color="auto"/>
            <w:left w:val="none" w:sz="0" w:space="0" w:color="auto"/>
            <w:bottom w:val="none" w:sz="0" w:space="0" w:color="auto"/>
            <w:right w:val="none" w:sz="0" w:space="0" w:color="auto"/>
          </w:divBdr>
        </w:div>
        <w:div w:id="1891309289">
          <w:marLeft w:val="0"/>
          <w:marRight w:val="0"/>
          <w:marTop w:val="0"/>
          <w:marBottom w:val="0"/>
          <w:divBdr>
            <w:top w:val="none" w:sz="0" w:space="0" w:color="auto"/>
            <w:left w:val="none" w:sz="0" w:space="0" w:color="auto"/>
            <w:bottom w:val="none" w:sz="0" w:space="0" w:color="auto"/>
            <w:right w:val="none" w:sz="0" w:space="0" w:color="auto"/>
          </w:divBdr>
        </w:div>
        <w:div w:id="1790204999">
          <w:marLeft w:val="0"/>
          <w:marRight w:val="0"/>
          <w:marTop w:val="0"/>
          <w:marBottom w:val="0"/>
          <w:divBdr>
            <w:top w:val="none" w:sz="0" w:space="0" w:color="auto"/>
            <w:left w:val="none" w:sz="0" w:space="0" w:color="auto"/>
            <w:bottom w:val="none" w:sz="0" w:space="0" w:color="auto"/>
            <w:right w:val="none" w:sz="0" w:space="0" w:color="auto"/>
          </w:divBdr>
        </w:div>
        <w:div w:id="969019757">
          <w:marLeft w:val="0"/>
          <w:marRight w:val="0"/>
          <w:marTop w:val="0"/>
          <w:marBottom w:val="0"/>
          <w:divBdr>
            <w:top w:val="none" w:sz="0" w:space="0" w:color="auto"/>
            <w:left w:val="none" w:sz="0" w:space="0" w:color="auto"/>
            <w:bottom w:val="none" w:sz="0" w:space="0" w:color="auto"/>
            <w:right w:val="none" w:sz="0" w:space="0" w:color="auto"/>
          </w:divBdr>
        </w:div>
        <w:div w:id="113063753">
          <w:marLeft w:val="0"/>
          <w:marRight w:val="0"/>
          <w:marTop w:val="0"/>
          <w:marBottom w:val="0"/>
          <w:divBdr>
            <w:top w:val="none" w:sz="0" w:space="0" w:color="auto"/>
            <w:left w:val="none" w:sz="0" w:space="0" w:color="auto"/>
            <w:bottom w:val="none" w:sz="0" w:space="0" w:color="auto"/>
            <w:right w:val="none" w:sz="0" w:space="0" w:color="auto"/>
          </w:divBdr>
        </w:div>
        <w:div w:id="3940701">
          <w:marLeft w:val="0"/>
          <w:marRight w:val="0"/>
          <w:marTop w:val="0"/>
          <w:marBottom w:val="0"/>
          <w:divBdr>
            <w:top w:val="none" w:sz="0" w:space="0" w:color="auto"/>
            <w:left w:val="none" w:sz="0" w:space="0" w:color="auto"/>
            <w:bottom w:val="none" w:sz="0" w:space="0" w:color="auto"/>
            <w:right w:val="none" w:sz="0" w:space="0" w:color="auto"/>
          </w:divBdr>
        </w:div>
        <w:div w:id="159856526">
          <w:marLeft w:val="0"/>
          <w:marRight w:val="0"/>
          <w:marTop w:val="0"/>
          <w:marBottom w:val="0"/>
          <w:divBdr>
            <w:top w:val="none" w:sz="0" w:space="0" w:color="auto"/>
            <w:left w:val="none" w:sz="0" w:space="0" w:color="auto"/>
            <w:bottom w:val="none" w:sz="0" w:space="0" w:color="auto"/>
            <w:right w:val="none" w:sz="0" w:space="0" w:color="auto"/>
          </w:divBdr>
        </w:div>
      </w:divsChild>
    </w:div>
    <w:div w:id="1718311327">
      <w:bodyDiv w:val="1"/>
      <w:marLeft w:val="0"/>
      <w:marRight w:val="0"/>
      <w:marTop w:val="0"/>
      <w:marBottom w:val="0"/>
      <w:divBdr>
        <w:top w:val="none" w:sz="0" w:space="0" w:color="auto"/>
        <w:left w:val="none" w:sz="0" w:space="0" w:color="auto"/>
        <w:bottom w:val="none" w:sz="0" w:space="0" w:color="auto"/>
        <w:right w:val="none" w:sz="0" w:space="0" w:color="auto"/>
      </w:divBdr>
    </w:div>
    <w:div w:id="1987272143">
      <w:bodyDiv w:val="1"/>
      <w:marLeft w:val="0"/>
      <w:marRight w:val="0"/>
      <w:marTop w:val="0"/>
      <w:marBottom w:val="0"/>
      <w:divBdr>
        <w:top w:val="none" w:sz="0" w:space="0" w:color="auto"/>
        <w:left w:val="none" w:sz="0" w:space="0" w:color="auto"/>
        <w:bottom w:val="none" w:sz="0" w:space="0" w:color="auto"/>
        <w:right w:val="none" w:sz="0" w:space="0" w:color="auto"/>
      </w:divBdr>
    </w:div>
    <w:div w:id="2059891022">
      <w:bodyDiv w:val="1"/>
      <w:marLeft w:val="0"/>
      <w:marRight w:val="0"/>
      <w:marTop w:val="0"/>
      <w:marBottom w:val="0"/>
      <w:divBdr>
        <w:top w:val="none" w:sz="0" w:space="0" w:color="auto"/>
        <w:left w:val="none" w:sz="0" w:space="0" w:color="auto"/>
        <w:bottom w:val="none" w:sz="0" w:space="0" w:color="auto"/>
        <w:right w:val="none" w:sz="0" w:space="0" w:color="auto"/>
      </w:divBdr>
    </w:div>
    <w:div w:id="2067682464">
      <w:bodyDiv w:val="1"/>
      <w:marLeft w:val="0"/>
      <w:marRight w:val="0"/>
      <w:marTop w:val="0"/>
      <w:marBottom w:val="0"/>
      <w:divBdr>
        <w:top w:val="none" w:sz="0" w:space="0" w:color="auto"/>
        <w:left w:val="none" w:sz="0" w:space="0" w:color="auto"/>
        <w:bottom w:val="none" w:sz="0" w:space="0" w:color="auto"/>
        <w:right w:val="none" w:sz="0" w:space="0" w:color="auto"/>
      </w:divBdr>
      <w:divsChild>
        <w:div w:id="576935295">
          <w:marLeft w:val="0"/>
          <w:marRight w:val="0"/>
          <w:marTop w:val="240"/>
          <w:marBottom w:val="240"/>
          <w:divBdr>
            <w:top w:val="none" w:sz="0" w:space="0" w:color="auto"/>
            <w:left w:val="none" w:sz="0" w:space="0" w:color="auto"/>
            <w:bottom w:val="none" w:sz="0" w:space="0" w:color="auto"/>
            <w:right w:val="none" w:sz="0" w:space="0" w:color="auto"/>
          </w:divBdr>
        </w:div>
      </w:divsChild>
    </w:div>
    <w:div w:id="208391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sentybrskyadm@mai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550D7-F364-45B9-9B0E-EDD0421B5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18</Pages>
  <Words>6944</Words>
  <Characters>39584</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Муся</dc:creator>
  <cp:lastModifiedBy>User</cp:lastModifiedBy>
  <cp:revision>17</cp:revision>
  <cp:lastPrinted>2022-05-12T07:54:00Z</cp:lastPrinted>
  <dcterms:created xsi:type="dcterms:W3CDTF">2022-05-08T12:15:00Z</dcterms:created>
  <dcterms:modified xsi:type="dcterms:W3CDTF">2022-05-12T07:57:00Z</dcterms:modified>
</cp:coreProperties>
</file>